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楷体" w:hAnsi="楷体" w:eastAsia="楷体" w:cs="楷体"/>
          <w:spacing w:val="-22"/>
          <w:sz w:val="28"/>
          <w:szCs w:val="28"/>
        </w:rPr>
        <w:t xml:space="preserve">附件 </w:t>
      </w:r>
      <w:r>
        <w:rPr>
          <w:rFonts w:ascii="Times New Roman" w:hAnsi="Times New Roman" w:eastAsia="Times New Roman" w:cs="Times New Roman"/>
          <w:spacing w:val="-22"/>
          <w:sz w:val="28"/>
          <w:szCs w:val="28"/>
        </w:rPr>
        <w:t>3</w:t>
      </w:r>
    </w:p>
    <w:p>
      <w:pPr>
        <w:spacing w:line="240" w:lineRule="auto"/>
        <w:ind w:left="0"/>
        <w:jc w:val="center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r>
        <w:rPr>
          <w:rFonts w:ascii="华文中宋" w:hAnsi="华文中宋" w:eastAsia="华文中宋" w:cs="华文中宋"/>
          <w:spacing w:val="-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浙江省高等教育学会课</w:t>
      </w:r>
      <w:r>
        <w:rPr>
          <w:rFonts w:ascii="华文中宋" w:hAnsi="华文中宋" w:eastAsia="华文中宋" w:cs="华文中宋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题论证活页</w:t>
      </w:r>
      <w:bookmarkEnd w:id="0"/>
    </w:p>
    <w:p>
      <w:pPr>
        <w:spacing w:line="42" w:lineRule="exact"/>
      </w:pPr>
    </w:p>
    <w:tbl>
      <w:tblPr>
        <w:tblStyle w:val="4"/>
        <w:tblW w:w="100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0086" w:type="dxa"/>
            <w:vAlign w:val="top"/>
          </w:tcPr>
          <w:p>
            <w:pPr>
              <w:spacing w:before="164" w:line="218" w:lineRule="auto"/>
              <w:ind w:left="117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2"/>
                <w:sz w:val="30"/>
                <w:szCs w:val="30"/>
              </w:rPr>
              <w:t>课</w:t>
            </w:r>
            <w:r>
              <w:rPr>
                <w:rFonts w:ascii="黑体" w:hAnsi="黑体" w:eastAsia="黑体" w:cs="黑体"/>
                <w:spacing w:val="-10"/>
                <w:sz w:val="30"/>
                <w:szCs w:val="30"/>
              </w:rPr>
              <w:t>题名称：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9" w:hRule="atLeast"/>
          <w:jc w:val="center"/>
        </w:trPr>
        <w:tc>
          <w:tcPr>
            <w:tcW w:w="10086" w:type="dxa"/>
            <w:vAlign w:val="top"/>
          </w:tcPr>
          <w:p>
            <w:pPr>
              <w:spacing w:before="51" w:line="220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表参照以下提纲撰写，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总字数不超过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3000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字。</w:t>
            </w:r>
          </w:p>
          <w:p>
            <w:pPr>
              <w:spacing w:before="304" w:line="219" w:lineRule="auto"/>
              <w:ind w:left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[选题依据]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 国</w:t>
            </w:r>
            <w:r>
              <w:rPr>
                <w:rFonts w:ascii="宋体" w:hAnsi="宋体" w:eastAsia="宋体" w:cs="宋体"/>
                <w:sz w:val="21"/>
                <w:szCs w:val="21"/>
              </w:rPr>
              <w:t>内外相关研究动态；本课题相对于已有研究的独到学术价值和应用价值等。</w:t>
            </w:r>
          </w:p>
          <w:p>
            <w:pPr>
              <w:spacing w:before="151" w:line="220" w:lineRule="auto"/>
              <w:ind w:left="4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[研究内容]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本课题的研究对象、基本思路、研究方法和总体框架结构等。</w:t>
            </w:r>
          </w:p>
          <w:p>
            <w:pPr>
              <w:spacing w:before="151" w:line="220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[创新之处]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 在学术思想、实</w:t>
            </w:r>
            <w:r>
              <w:rPr>
                <w:rFonts w:ascii="宋体" w:hAnsi="宋体" w:eastAsia="宋体" w:cs="宋体"/>
                <w:sz w:val="21"/>
                <w:szCs w:val="21"/>
              </w:rPr>
              <w:t>践应用、研究方法等方面的创新。</w:t>
            </w:r>
          </w:p>
          <w:p>
            <w:pPr>
              <w:spacing w:before="148" w:line="220" w:lineRule="auto"/>
              <w:ind w:left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[预期成果]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 成果形式、使用</w:t>
            </w:r>
            <w:r>
              <w:rPr>
                <w:rFonts w:ascii="宋体" w:hAnsi="宋体" w:eastAsia="宋体" w:cs="宋体"/>
                <w:sz w:val="21"/>
                <w:szCs w:val="21"/>
              </w:rPr>
              <w:t>去向及预期社会效益等。</w:t>
            </w:r>
          </w:p>
        </w:tc>
      </w:tr>
    </w:tbl>
    <w:p>
      <w:pPr>
        <w:spacing w:line="240" w:lineRule="auto"/>
        <w:ind w:left="0"/>
        <w:rPr>
          <w:rFonts w:ascii="楷体" w:hAnsi="楷体" w:eastAsia="楷体" w:cs="楷体"/>
          <w:spacing w:val="-4"/>
          <w:sz w:val="21"/>
          <w:szCs w:val="21"/>
        </w:rPr>
      </w:pPr>
      <w:r>
        <w:rPr>
          <w:rFonts w:ascii="楷体" w:hAnsi="楷体" w:eastAsia="楷体" w:cs="楷体"/>
          <w:spacing w:val="-4"/>
          <w:sz w:val="21"/>
          <w:szCs w:val="21"/>
        </w:rPr>
        <w:t xml:space="preserve">说明：  </w:t>
      </w:r>
    </w:p>
    <w:p>
      <w:pPr>
        <w:spacing w:line="240" w:lineRule="auto"/>
        <w:ind w:left="0"/>
        <w:rPr>
          <w:rFonts w:ascii="楷体" w:hAnsi="楷体" w:eastAsia="楷体" w:cs="楷体"/>
          <w:spacing w:val="-2"/>
          <w:sz w:val="21"/>
          <w:szCs w:val="21"/>
        </w:rPr>
      </w:pPr>
      <w:r>
        <w:rPr>
          <w:rFonts w:ascii="楷体" w:hAnsi="楷体" w:eastAsia="楷体" w:cs="楷体"/>
          <w:spacing w:val="-4"/>
          <w:sz w:val="21"/>
          <w:szCs w:val="21"/>
        </w:rPr>
        <w:t>1.活页文</w:t>
      </w:r>
      <w:r>
        <w:rPr>
          <w:rFonts w:ascii="楷体" w:hAnsi="楷体" w:eastAsia="楷体" w:cs="楷体"/>
          <w:spacing w:val="-2"/>
          <w:sz w:val="21"/>
          <w:szCs w:val="21"/>
        </w:rPr>
        <w:t>字表述中不得直接或间接透露个人信息或相关背景资料，否则取消资格。</w:t>
      </w:r>
    </w:p>
    <w:p>
      <w:pPr>
        <w:spacing w:line="240" w:lineRule="auto"/>
        <w:ind w:left="0"/>
      </w:pPr>
      <w:r>
        <w:rPr>
          <w:rFonts w:ascii="楷体" w:hAnsi="楷体" w:eastAsia="楷体" w:cs="楷体"/>
          <w:spacing w:val="-1"/>
          <w:sz w:val="21"/>
          <w:szCs w:val="21"/>
        </w:rPr>
        <w:t>2.</w:t>
      </w:r>
      <w:r>
        <w:rPr>
          <w:rFonts w:ascii="楷体" w:hAnsi="楷体" w:eastAsia="楷体" w:cs="楷体"/>
          <w:sz w:val="21"/>
          <w:szCs w:val="21"/>
        </w:rPr>
        <w:t>课题名称要与《申报书》一致，一般不加副标题。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7B3B0A4D"/>
    <w:rsid w:val="7B3B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2023-03-07T09:04:00Z</dcterms:created>
  <dc:creator>何智</dc:creator>
  <cp:lastModifiedBy>何智</cp:lastModifiedBy>
  <dcterms:modified xsi:type="dcterms:W3CDTF">2023-03-07T09:06:30Z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B32D95931AB74B7AA09A0FA110DCEBCD</vt:lpwstr>
  </property>
</Properties>
</file>