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/>
          <w:sz w:val="32"/>
          <w:szCs w:val="4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u w:val="none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仿宋"/>
          <w:b w:val="0"/>
          <w:bCs w:val="0"/>
          <w:sz w:val="40"/>
          <w:szCs w:val="28"/>
        </w:rPr>
      </w:pPr>
      <w:r>
        <w:rPr>
          <w:rFonts w:hint="eastAsia" w:ascii="黑体" w:hAnsi="黑体" w:eastAsia="黑体" w:cs="仿宋"/>
          <w:b w:val="0"/>
          <w:bCs w:val="0"/>
          <w:sz w:val="40"/>
          <w:szCs w:val="28"/>
          <w:lang w:eastAsia="zh-CN"/>
        </w:rPr>
        <w:t>2023年度</w:t>
      </w:r>
      <w:r>
        <w:rPr>
          <w:rFonts w:hint="eastAsia" w:ascii="黑体" w:hAnsi="黑体" w:eastAsia="黑体" w:cs="仿宋"/>
          <w:b w:val="0"/>
          <w:bCs w:val="0"/>
          <w:sz w:val="40"/>
          <w:szCs w:val="28"/>
          <w:lang w:val="en-US" w:eastAsia="zh-CN"/>
        </w:rPr>
        <w:t>温州市政协</w:t>
      </w:r>
      <w:r>
        <w:rPr>
          <w:rFonts w:hint="eastAsia" w:ascii="黑体" w:hAnsi="黑体" w:eastAsia="黑体" w:cs="仿宋"/>
          <w:b w:val="0"/>
          <w:bCs w:val="0"/>
          <w:sz w:val="40"/>
          <w:szCs w:val="28"/>
          <w:lang w:eastAsia="zh-CN"/>
        </w:rPr>
        <w:t>理论研究课题</w:t>
      </w:r>
      <w:r>
        <w:rPr>
          <w:rFonts w:hint="eastAsia" w:ascii="黑体" w:hAnsi="黑体" w:eastAsia="黑体" w:cs="仿宋"/>
          <w:b w:val="0"/>
          <w:bCs w:val="0"/>
          <w:sz w:val="40"/>
          <w:szCs w:val="28"/>
          <w:lang w:val="en-US" w:eastAsia="zh-CN"/>
        </w:rPr>
        <w:t>意向</w:t>
      </w:r>
      <w:r>
        <w:rPr>
          <w:rFonts w:hint="eastAsia" w:ascii="黑体" w:hAnsi="黑体" w:eastAsia="黑体" w:cs="仿宋"/>
          <w:b w:val="0"/>
          <w:bCs w:val="0"/>
          <w:sz w:val="40"/>
          <w:szCs w:val="28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"/>
          <w:sz w:val="32"/>
          <w:szCs w:val="40"/>
          <w:u w:val="thick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"/>
          <w:sz w:val="32"/>
          <w:szCs w:val="40"/>
          <w:u w:val="thick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"/>
          <w:sz w:val="32"/>
          <w:szCs w:val="40"/>
          <w:u w:val="thick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"/>
          <w:sz w:val="32"/>
          <w:szCs w:val="40"/>
          <w:u w:val="thick"/>
          <w:lang w:val="en-US" w:eastAsia="zh-CN"/>
        </w:rPr>
      </w:pPr>
    </w:p>
    <w:tbl>
      <w:tblPr>
        <w:tblStyle w:val="2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3513"/>
        <w:gridCol w:w="1373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课题组成员、职务（单位/个人）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领衔人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8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题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（研究思路、优势和预期成果等）</w:t>
            </w:r>
          </w:p>
          <w:p>
            <w:pPr>
              <w:spacing w:beforeLines="0" w:afterLines="0"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Lines="0" w:afterLines="0"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DU3MWY2MzgxNzRlMjFiOTE3ZmI5MWY2OTIyZDMifQ=="/>
  </w:docVars>
  <w:rsids>
    <w:rsidRoot w:val="1421699D"/>
    <w:rsid w:val="1421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2023-03-24T01:51:00Z</dcterms:created>
  <dc:creator>WPS_1610248993</dc:creator>
  <cp:lastModifiedBy>WPS_1610248993</cp:lastModifiedBy>
  <dcterms:modified xsi:type="dcterms:W3CDTF">2023-03-24T01:52:51Z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FDCB3CA6027745B3A38F24D9F7D90993_11</vt:lpwstr>
  </property>
</Properties>
</file>