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eastAsia="zh-CN"/>
        </w:rPr>
        <w:t>附件</w:t>
      </w:r>
      <w:r>
        <w:rPr>
          <w:rFonts w:hint="default" w:ascii="Times New Roman" w:hAnsi="Times New Roman" w:eastAsia="黑体" w:cs="Times New Roman"/>
          <w:sz w:val="32"/>
          <w:szCs w:val="40"/>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52"/>
          <w:u w:val="none"/>
          <w:lang w:eastAsia="zh-CN"/>
        </w:rPr>
      </w:pPr>
      <w:bookmarkStart w:id="0" w:name="_GoBack"/>
      <w:r>
        <w:rPr>
          <w:rFonts w:hint="eastAsia" w:ascii="方正小标宋简体" w:hAnsi="方正小标宋简体" w:eastAsia="方正小标宋简体" w:cs="方正小标宋简体"/>
          <w:b w:val="0"/>
          <w:bCs w:val="0"/>
          <w:sz w:val="44"/>
          <w:szCs w:val="52"/>
          <w:u w:val="none"/>
        </w:rPr>
        <w:t>2023年度</w:t>
      </w:r>
      <w:r>
        <w:rPr>
          <w:rFonts w:hint="eastAsia" w:ascii="方正小标宋简体" w:hAnsi="方正小标宋简体" w:eastAsia="方正小标宋简体" w:cs="方正小标宋简体"/>
          <w:b w:val="0"/>
          <w:bCs w:val="0"/>
          <w:sz w:val="44"/>
          <w:szCs w:val="52"/>
          <w:u w:val="none"/>
          <w:lang w:eastAsia="zh-CN"/>
        </w:rPr>
        <w:t>市</w:t>
      </w:r>
      <w:r>
        <w:rPr>
          <w:rFonts w:hint="eastAsia" w:ascii="方正小标宋简体" w:hAnsi="方正小标宋简体" w:eastAsia="方正小标宋简体" w:cs="方正小标宋简体"/>
          <w:b w:val="0"/>
          <w:bCs w:val="0"/>
          <w:sz w:val="44"/>
          <w:szCs w:val="52"/>
          <w:u w:val="none"/>
        </w:rPr>
        <w:t>政协理论研究</w:t>
      </w:r>
      <w:r>
        <w:rPr>
          <w:rFonts w:hint="eastAsia" w:ascii="方正小标宋简体" w:hAnsi="方正小标宋简体" w:eastAsia="方正小标宋简体" w:cs="方正小标宋简体"/>
          <w:b w:val="0"/>
          <w:bCs w:val="0"/>
          <w:sz w:val="44"/>
          <w:szCs w:val="52"/>
          <w:u w:val="none"/>
          <w:lang w:eastAsia="zh-CN"/>
        </w:rPr>
        <w:t>课题</w:t>
      </w:r>
      <w:r>
        <w:rPr>
          <w:rFonts w:hint="eastAsia" w:ascii="方正小标宋简体" w:hAnsi="方正小标宋简体" w:eastAsia="方正小标宋简体" w:cs="方正小标宋简体"/>
          <w:b w:val="0"/>
          <w:bCs w:val="0"/>
          <w:sz w:val="44"/>
          <w:szCs w:val="52"/>
          <w:u w:val="none"/>
        </w:rPr>
        <w:t>参考</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u w:val="none"/>
        </w:rPr>
      </w:pPr>
      <w:r>
        <w:rPr>
          <w:rFonts w:hint="eastAsia" w:ascii="黑体" w:hAnsi="黑体" w:eastAsia="黑体" w:cs="黑体"/>
          <w:sz w:val="32"/>
          <w:szCs w:val="40"/>
          <w:u w:val="none"/>
          <w:lang w:eastAsia="zh-CN"/>
        </w:rPr>
        <w:t>一、</w:t>
      </w:r>
      <w:r>
        <w:rPr>
          <w:rFonts w:hint="eastAsia" w:ascii="黑体" w:hAnsi="黑体" w:eastAsia="黑体" w:cs="黑体"/>
          <w:sz w:val="32"/>
          <w:szCs w:val="40"/>
          <w:u w:val="none"/>
        </w:rPr>
        <w:t>理论研究类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shd w:val="clear" w:color="auto" w:fill="auto"/>
        </w:rPr>
      </w:pPr>
      <w:r>
        <w:rPr>
          <w:rFonts w:hint="default" w:ascii="Times New Roman" w:hAnsi="Times New Roman" w:eastAsia="仿宋_GB2312" w:cs="Times New Roman"/>
          <w:sz w:val="32"/>
          <w:szCs w:val="40"/>
          <w:shd w:val="clear" w:color="auto" w:fill="auto"/>
          <w:lang w:val="en-US" w:eastAsia="zh-CN"/>
        </w:rPr>
        <w:t>1</w:t>
      </w:r>
      <w:r>
        <w:rPr>
          <w:rFonts w:hint="default" w:ascii="Times New Roman" w:hAnsi="Times New Roman" w:eastAsia="仿宋_GB2312" w:cs="Times New Roman"/>
          <w:sz w:val="32"/>
          <w:szCs w:val="40"/>
          <w:shd w:val="clear" w:color="auto" w:fill="auto"/>
          <w:lang w:val="en-US"/>
        </w:rPr>
        <w:t>．</w:t>
      </w:r>
      <w:r>
        <w:rPr>
          <w:rFonts w:hint="default" w:ascii="Times New Roman" w:hAnsi="Times New Roman" w:eastAsia="仿宋_GB2312" w:cs="Times New Roman"/>
          <w:sz w:val="32"/>
          <w:szCs w:val="40"/>
          <w:shd w:val="clear" w:color="auto" w:fill="auto"/>
        </w:rPr>
        <w:t>习近平总书记关于加强和改进人民政协工作的重要思想在浙江的探索与实践研究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shd w:val="clear" w:color="auto" w:fill="auto"/>
        </w:rPr>
      </w:pPr>
      <w:r>
        <w:rPr>
          <w:rFonts w:hint="default" w:ascii="Times New Roman" w:hAnsi="Times New Roman" w:eastAsia="仿宋_GB2312" w:cs="Times New Roman"/>
          <w:sz w:val="32"/>
          <w:szCs w:val="40"/>
          <w:shd w:val="clear" w:color="auto" w:fill="auto"/>
          <w:lang w:val="en-US" w:eastAsia="zh-CN"/>
        </w:rPr>
        <w:t>2</w:t>
      </w:r>
      <w:r>
        <w:rPr>
          <w:rFonts w:hint="default" w:ascii="Times New Roman" w:hAnsi="Times New Roman" w:eastAsia="仿宋_GB2312" w:cs="Times New Roman"/>
          <w:sz w:val="32"/>
          <w:szCs w:val="40"/>
          <w:shd w:val="clear" w:color="auto" w:fill="auto"/>
          <w:lang w:val="en-US"/>
        </w:rPr>
        <w:t>．</w:t>
      </w:r>
      <w:r>
        <w:rPr>
          <w:rFonts w:hint="default" w:ascii="Times New Roman" w:hAnsi="Times New Roman" w:eastAsia="仿宋_GB2312" w:cs="Times New Roman"/>
          <w:sz w:val="32"/>
          <w:szCs w:val="40"/>
          <w:shd w:val="clear" w:color="auto" w:fill="auto"/>
        </w:rPr>
        <w:t>贯彻《中国共产党政治协商工作条例》做好政协协商工作研究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u w:val="none"/>
          <w:shd w:val="clear" w:color="auto" w:fill="auto"/>
          <w:lang w:eastAsia="zh-CN"/>
        </w:rPr>
      </w:pPr>
      <w:r>
        <w:rPr>
          <w:rFonts w:hint="default" w:ascii="Times New Roman" w:hAnsi="Times New Roman" w:eastAsia="仿宋_GB2312" w:cs="Times New Roman"/>
          <w:sz w:val="32"/>
          <w:szCs w:val="40"/>
          <w:shd w:val="clear" w:color="auto" w:fill="auto"/>
          <w:lang w:val="en-US" w:eastAsia="zh-CN"/>
        </w:rPr>
        <w:t>3</w:t>
      </w:r>
      <w:r>
        <w:rPr>
          <w:rFonts w:hint="default" w:ascii="Times New Roman" w:hAnsi="Times New Roman" w:eastAsia="仿宋_GB2312" w:cs="Times New Roman"/>
          <w:sz w:val="32"/>
          <w:szCs w:val="40"/>
          <w:shd w:val="clear" w:color="auto" w:fill="auto"/>
          <w:lang w:val="en-US"/>
        </w:rPr>
        <w:t>．</w:t>
      </w:r>
      <w:r>
        <w:rPr>
          <w:rFonts w:hint="default" w:ascii="Times New Roman" w:hAnsi="Times New Roman" w:eastAsia="仿宋_GB2312" w:cs="Times New Roman"/>
          <w:sz w:val="32"/>
          <w:szCs w:val="40"/>
          <w:shd w:val="clear" w:color="auto" w:fill="auto"/>
          <w:lang w:eastAsia="zh-CN"/>
        </w:rPr>
        <w:t>“八八战略”与浙江政协协商民主实践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shd w:val="clear" w:color="auto" w:fill="auto"/>
          <w:lang w:eastAsia="zh-CN"/>
        </w:rPr>
      </w:pPr>
      <w:r>
        <w:rPr>
          <w:rFonts w:hint="default" w:ascii="Times New Roman" w:hAnsi="Times New Roman" w:eastAsia="仿宋_GB2312" w:cs="Times New Roman"/>
          <w:sz w:val="32"/>
          <w:szCs w:val="40"/>
          <w:shd w:val="clear" w:color="auto" w:fill="auto"/>
          <w:lang w:val="en-US" w:eastAsia="zh-CN"/>
        </w:rPr>
        <w:t>4</w:t>
      </w:r>
      <w:r>
        <w:rPr>
          <w:rFonts w:hint="default" w:ascii="Times New Roman" w:hAnsi="Times New Roman" w:eastAsia="仿宋_GB2312" w:cs="Times New Roman"/>
          <w:sz w:val="32"/>
          <w:szCs w:val="40"/>
          <w:shd w:val="clear" w:color="auto" w:fill="auto"/>
          <w:lang w:val="en-US"/>
        </w:rPr>
        <w:t>．</w:t>
      </w:r>
      <w:r>
        <w:rPr>
          <w:rFonts w:hint="default" w:ascii="Times New Roman" w:hAnsi="Times New Roman" w:eastAsia="仿宋_GB2312" w:cs="Times New Roman"/>
          <w:sz w:val="32"/>
          <w:szCs w:val="40"/>
          <w:shd w:val="clear" w:color="auto" w:fill="auto"/>
        </w:rPr>
        <w:t>坚持党的领导</w:t>
      </w:r>
      <w:r>
        <w:rPr>
          <w:rFonts w:hint="default" w:ascii="Times New Roman" w:hAnsi="Times New Roman" w:eastAsia="仿宋_GB2312" w:cs="Times New Roman"/>
          <w:sz w:val="32"/>
          <w:szCs w:val="40"/>
          <w:shd w:val="clear" w:color="auto" w:fill="auto"/>
          <w:lang w:val="en-US" w:eastAsia="zh-CN"/>
        </w:rPr>
        <w:t>、</w:t>
      </w:r>
      <w:r>
        <w:rPr>
          <w:rFonts w:hint="default" w:ascii="Times New Roman" w:hAnsi="Times New Roman" w:eastAsia="仿宋_GB2312" w:cs="Times New Roman"/>
          <w:sz w:val="32"/>
          <w:szCs w:val="40"/>
          <w:shd w:val="clear" w:color="auto" w:fill="auto"/>
        </w:rPr>
        <w:t>统一战线和协商民主有机结合研究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u w:val="thick"/>
          <w:shd w:val="clear" w:color="auto" w:fill="auto"/>
        </w:rPr>
      </w:pPr>
      <w:r>
        <w:rPr>
          <w:rFonts w:hint="default" w:ascii="Times New Roman" w:hAnsi="Times New Roman" w:eastAsia="仿宋_GB2312" w:cs="Times New Roman"/>
          <w:sz w:val="32"/>
          <w:szCs w:val="40"/>
          <w:shd w:val="clear" w:color="auto" w:fill="auto"/>
          <w:lang w:val="en-US" w:eastAsia="zh-CN"/>
        </w:rPr>
        <w:t>5</w:t>
      </w:r>
      <w:r>
        <w:rPr>
          <w:rFonts w:hint="default" w:ascii="Times New Roman" w:hAnsi="Times New Roman" w:eastAsia="仿宋_GB2312" w:cs="Times New Roman"/>
          <w:sz w:val="32"/>
          <w:szCs w:val="40"/>
          <w:shd w:val="clear" w:color="auto" w:fill="auto"/>
          <w:lang w:val="en-US"/>
        </w:rPr>
        <w:t>．</w:t>
      </w:r>
      <w:r>
        <w:rPr>
          <w:rFonts w:hint="default" w:ascii="Times New Roman" w:hAnsi="Times New Roman" w:eastAsia="仿宋_GB2312" w:cs="Times New Roman"/>
          <w:sz w:val="32"/>
          <w:szCs w:val="40"/>
          <w:shd w:val="clear" w:color="auto" w:fill="auto"/>
        </w:rPr>
        <w:t>人民政协在全过程人民民主中的重要作用研究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shd w:val="clear" w:color="auto" w:fill="auto"/>
        </w:rPr>
      </w:pPr>
      <w:r>
        <w:rPr>
          <w:rFonts w:hint="default" w:ascii="Times New Roman" w:hAnsi="Times New Roman" w:eastAsia="仿宋_GB2312" w:cs="Times New Roman"/>
          <w:sz w:val="32"/>
          <w:szCs w:val="40"/>
          <w:shd w:val="clear" w:color="auto" w:fill="auto"/>
          <w:lang w:val="en-US" w:eastAsia="zh-CN"/>
        </w:rPr>
        <w:t>6</w:t>
      </w:r>
      <w:r>
        <w:rPr>
          <w:rFonts w:hint="default" w:ascii="Times New Roman" w:hAnsi="Times New Roman" w:eastAsia="仿宋_GB2312" w:cs="Times New Roman"/>
          <w:sz w:val="32"/>
          <w:szCs w:val="40"/>
          <w:shd w:val="clear" w:color="auto" w:fill="auto"/>
          <w:lang w:val="en-US"/>
        </w:rPr>
        <w:t>．</w:t>
      </w:r>
      <w:r>
        <w:rPr>
          <w:rFonts w:hint="default" w:ascii="Times New Roman" w:hAnsi="Times New Roman" w:eastAsia="仿宋_GB2312" w:cs="Times New Roman"/>
          <w:sz w:val="32"/>
          <w:szCs w:val="40"/>
          <w:shd w:val="clear" w:color="auto" w:fill="auto"/>
          <w:lang w:val="en-US" w:eastAsia="zh-CN"/>
        </w:rPr>
        <w:t>人民政协</w:t>
      </w:r>
      <w:r>
        <w:rPr>
          <w:rFonts w:hint="default" w:ascii="Times New Roman" w:hAnsi="Times New Roman" w:eastAsia="仿宋_GB2312" w:cs="Times New Roman"/>
          <w:sz w:val="32"/>
          <w:szCs w:val="40"/>
          <w:shd w:val="clear" w:color="auto" w:fill="auto"/>
          <w:lang w:eastAsia="zh-CN"/>
        </w:rPr>
        <w:t>发展</w:t>
      </w:r>
      <w:r>
        <w:rPr>
          <w:rFonts w:hint="default" w:ascii="Times New Roman" w:hAnsi="Times New Roman" w:eastAsia="仿宋_GB2312" w:cs="Times New Roman"/>
          <w:sz w:val="32"/>
          <w:szCs w:val="40"/>
          <w:shd w:val="clear" w:color="auto" w:fill="auto"/>
        </w:rPr>
        <w:t>全过程人民民主的制度创新与实践创新研究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shd w:val="clear" w:color="auto" w:fill="auto"/>
        </w:rPr>
      </w:pPr>
      <w:r>
        <w:rPr>
          <w:rFonts w:hint="default" w:ascii="Times New Roman" w:hAnsi="Times New Roman" w:eastAsia="仿宋_GB2312" w:cs="Times New Roman"/>
          <w:sz w:val="32"/>
          <w:szCs w:val="40"/>
          <w:shd w:val="clear" w:color="auto" w:fill="auto"/>
          <w:lang w:val="en-US" w:eastAsia="zh-CN"/>
        </w:rPr>
        <w:t>7</w:t>
      </w:r>
      <w:r>
        <w:rPr>
          <w:rFonts w:hint="default" w:ascii="Times New Roman" w:hAnsi="Times New Roman" w:eastAsia="仿宋_GB2312" w:cs="Times New Roman"/>
          <w:sz w:val="32"/>
          <w:szCs w:val="40"/>
          <w:shd w:val="clear" w:color="auto" w:fill="auto"/>
          <w:lang w:val="en-US"/>
        </w:rPr>
        <w:t>．</w:t>
      </w:r>
      <w:r>
        <w:rPr>
          <w:rFonts w:hint="default" w:ascii="Times New Roman" w:hAnsi="Times New Roman" w:eastAsia="仿宋_GB2312" w:cs="Times New Roman"/>
          <w:sz w:val="32"/>
          <w:szCs w:val="40"/>
          <w:shd w:val="clear" w:color="auto" w:fill="auto"/>
          <w:lang w:eastAsia="zh-CN"/>
        </w:rPr>
        <w:t>中国式现代化视野下人民政协的功能和作用研究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shd w:val="clear" w:color="auto" w:fill="auto"/>
          <w:lang w:val="en-US" w:eastAsia="zh-CN"/>
        </w:rPr>
      </w:pPr>
      <w:r>
        <w:rPr>
          <w:rFonts w:hint="default" w:ascii="Times New Roman" w:hAnsi="Times New Roman" w:eastAsia="仿宋_GB2312" w:cs="Times New Roman"/>
          <w:sz w:val="32"/>
          <w:szCs w:val="40"/>
          <w:shd w:val="clear" w:color="auto" w:fill="auto"/>
          <w:lang w:val="en-US" w:eastAsia="zh-CN"/>
        </w:rPr>
        <w:t>8</w:t>
      </w:r>
      <w:r>
        <w:rPr>
          <w:rFonts w:hint="default" w:ascii="Times New Roman" w:hAnsi="Times New Roman" w:eastAsia="仿宋_GB2312" w:cs="Times New Roman"/>
          <w:sz w:val="32"/>
          <w:szCs w:val="40"/>
          <w:shd w:val="clear" w:color="auto" w:fill="auto"/>
          <w:lang w:val="en-US"/>
        </w:rPr>
        <w:t>．</w:t>
      </w:r>
      <w:r>
        <w:rPr>
          <w:rFonts w:hint="default" w:ascii="Times New Roman" w:hAnsi="Times New Roman" w:eastAsia="仿宋_GB2312" w:cs="Times New Roman"/>
          <w:sz w:val="32"/>
          <w:szCs w:val="40"/>
          <w:shd w:val="clear" w:color="auto" w:fill="auto"/>
          <w:lang w:val="en-US" w:eastAsia="zh-CN"/>
        </w:rPr>
        <w:t>推进人民政协专门协商机构建设研究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shd w:val="clear" w:color="auto" w:fill="auto"/>
        </w:rPr>
      </w:pPr>
      <w:r>
        <w:rPr>
          <w:rFonts w:hint="default" w:ascii="Times New Roman" w:hAnsi="Times New Roman" w:eastAsia="仿宋_GB2312" w:cs="Times New Roman"/>
          <w:sz w:val="32"/>
          <w:szCs w:val="40"/>
          <w:shd w:val="clear" w:color="auto" w:fill="auto"/>
          <w:lang w:val="en-US" w:eastAsia="zh-CN"/>
        </w:rPr>
        <w:t>9</w:t>
      </w:r>
      <w:r>
        <w:rPr>
          <w:rFonts w:hint="default" w:ascii="Times New Roman" w:hAnsi="Times New Roman" w:eastAsia="仿宋_GB2312" w:cs="Times New Roman"/>
          <w:sz w:val="32"/>
          <w:szCs w:val="40"/>
          <w:shd w:val="clear" w:color="auto" w:fill="auto"/>
          <w:lang w:val="en-US"/>
        </w:rPr>
        <w:t>．</w:t>
      </w:r>
      <w:r>
        <w:rPr>
          <w:rFonts w:hint="default" w:ascii="Times New Roman" w:hAnsi="Times New Roman" w:eastAsia="仿宋_GB2312" w:cs="Times New Roman"/>
          <w:sz w:val="32"/>
          <w:szCs w:val="40"/>
          <w:shd w:val="clear" w:color="auto" w:fill="auto"/>
        </w:rPr>
        <w:t>推进政协协商民主广泛多层制度化发展研究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shd w:val="clear" w:color="auto" w:fill="auto"/>
          <w:lang w:val="en-US"/>
        </w:rPr>
      </w:pPr>
      <w:r>
        <w:rPr>
          <w:rFonts w:hint="default" w:ascii="Times New Roman" w:hAnsi="Times New Roman" w:eastAsia="仿宋_GB2312" w:cs="Times New Roman"/>
          <w:sz w:val="32"/>
          <w:szCs w:val="40"/>
          <w:shd w:val="clear" w:color="auto" w:fill="auto"/>
          <w:lang w:val="en-US" w:eastAsia="zh-CN"/>
        </w:rPr>
        <w:t>10</w:t>
      </w:r>
      <w:r>
        <w:rPr>
          <w:rFonts w:hint="default" w:ascii="Times New Roman" w:hAnsi="Times New Roman" w:eastAsia="仿宋_GB2312" w:cs="Times New Roman"/>
          <w:sz w:val="32"/>
          <w:szCs w:val="40"/>
          <w:shd w:val="clear" w:color="auto" w:fill="auto"/>
          <w:lang w:val="en-US"/>
        </w:rPr>
        <w:t>．提升人民政协政治协商效能研究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shd w:val="clear" w:color="auto" w:fill="auto"/>
        </w:rPr>
      </w:pPr>
      <w:r>
        <w:rPr>
          <w:rFonts w:hint="default" w:ascii="Times New Roman" w:hAnsi="Times New Roman" w:eastAsia="仿宋_GB2312" w:cs="Times New Roman"/>
          <w:sz w:val="32"/>
          <w:szCs w:val="40"/>
          <w:shd w:val="clear" w:color="auto" w:fill="auto"/>
          <w:lang w:val="en-US" w:eastAsia="zh-CN"/>
        </w:rPr>
        <w:t>11</w:t>
      </w:r>
      <w:r>
        <w:rPr>
          <w:rFonts w:hint="default" w:ascii="Times New Roman" w:hAnsi="Times New Roman" w:eastAsia="仿宋_GB2312" w:cs="Times New Roman"/>
          <w:sz w:val="32"/>
          <w:szCs w:val="40"/>
          <w:shd w:val="clear" w:color="auto" w:fill="auto"/>
          <w:lang w:val="en-US"/>
        </w:rPr>
        <w:t>．</w:t>
      </w:r>
      <w:r>
        <w:rPr>
          <w:rFonts w:hint="default" w:ascii="Times New Roman" w:hAnsi="Times New Roman" w:eastAsia="仿宋_GB2312" w:cs="Times New Roman"/>
          <w:sz w:val="32"/>
          <w:szCs w:val="40"/>
          <w:shd w:val="clear" w:color="auto" w:fill="auto"/>
        </w:rPr>
        <w:t>发挥人民政协优势加强中华儿女大团结研究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shd w:val="clear" w:color="auto" w:fill="auto"/>
        </w:rPr>
      </w:pPr>
      <w:r>
        <w:rPr>
          <w:rFonts w:hint="default" w:ascii="Times New Roman" w:hAnsi="Times New Roman" w:eastAsia="仿宋_GB2312" w:cs="Times New Roman"/>
          <w:sz w:val="32"/>
          <w:szCs w:val="40"/>
          <w:shd w:val="clear" w:color="auto" w:fill="auto"/>
          <w:lang w:val="en-US" w:eastAsia="zh-CN"/>
        </w:rPr>
        <w:t>12</w:t>
      </w:r>
      <w:r>
        <w:rPr>
          <w:rFonts w:hint="default" w:ascii="Times New Roman" w:hAnsi="Times New Roman" w:eastAsia="仿宋_GB2312" w:cs="Times New Roman"/>
          <w:sz w:val="32"/>
          <w:szCs w:val="40"/>
          <w:shd w:val="clear" w:color="auto" w:fill="auto"/>
          <w:lang w:val="en-US"/>
        </w:rPr>
        <w:t>．</w:t>
      </w:r>
      <w:r>
        <w:rPr>
          <w:rFonts w:hint="default" w:ascii="Times New Roman" w:hAnsi="Times New Roman" w:eastAsia="仿宋_GB2312" w:cs="Times New Roman"/>
          <w:sz w:val="32"/>
          <w:szCs w:val="40"/>
          <w:shd w:val="clear" w:color="auto" w:fill="auto"/>
        </w:rPr>
        <w:t>人民政协扩大人民有序政治参与的途径和方式研究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shd w:val="clear" w:color="auto" w:fill="auto"/>
        </w:rPr>
      </w:pPr>
      <w:r>
        <w:rPr>
          <w:rFonts w:hint="default" w:ascii="Times New Roman" w:hAnsi="Times New Roman" w:eastAsia="仿宋_GB2312" w:cs="Times New Roman"/>
          <w:sz w:val="32"/>
          <w:szCs w:val="40"/>
          <w:shd w:val="clear" w:color="auto" w:fill="auto"/>
        </w:rPr>
        <w:t>1</w:t>
      </w:r>
      <w:r>
        <w:rPr>
          <w:rFonts w:hint="default" w:ascii="Times New Roman" w:hAnsi="Times New Roman" w:eastAsia="仿宋_GB2312" w:cs="Times New Roman"/>
          <w:sz w:val="32"/>
          <w:szCs w:val="40"/>
          <w:shd w:val="clear" w:color="auto" w:fill="auto"/>
          <w:lang w:val="en-US" w:eastAsia="zh-CN"/>
        </w:rPr>
        <w:t>3</w:t>
      </w:r>
      <w:r>
        <w:rPr>
          <w:rFonts w:hint="default" w:ascii="Times New Roman" w:hAnsi="Times New Roman" w:eastAsia="仿宋_GB2312" w:cs="Times New Roman"/>
          <w:sz w:val="32"/>
          <w:szCs w:val="40"/>
          <w:shd w:val="clear" w:color="auto" w:fill="auto"/>
          <w:lang w:val="en-US"/>
        </w:rPr>
        <w:t>．</w:t>
      </w:r>
      <w:r>
        <w:rPr>
          <w:rFonts w:hint="default" w:ascii="Times New Roman" w:hAnsi="Times New Roman" w:eastAsia="仿宋_GB2312" w:cs="Times New Roman"/>
          <w:sz w:val="32"/>
          <w:szCs w:val="40"/>
          <w:shd w:val="clear" w:color="auto" w:fill="auto"/>
        </w:rPr>
        <w:t>加强人民政协制度化</w:t>
      </w:r>
      <w:r>
        <w:rPr>
          <w:rFonts w:hint="default" w:ascii="Times New Roman" w:hAnsi="Times New Roman" w:eastAsia="仿宋_GB2312" w:cs="Times New Roman"/>
          <w:sz w:val="32"/>
          <w:szCs w:val="40"/>
          <w:shd w:val="clear" w:color="auto" w:fill="auto"/>
          <w:lang w:val="en-US" w:eastAsia="zh-CN"/>
        </w:rPr>
        <w:t>、</w:t>
      </w:r>
      <w:r>
        <w:rPr>
          <w:rFonts w:hint="default" w:ascii="Times New Roman" w:hAnsi="Times New Roman" w:eastAsia="仿宋_GB2312" w:cs="Times New Roman"/>
          <w:sz w:val="32"/>
          <w:szCs w:val="40"/>
          <w:shd w:val="clear" w:color="auto" w:fill="auto"/>
        </w:rPr>
        <w:t>规范化</w:t>
      </w:r>
      <w:r>
        <w:rPr>
          <w:rFonts w:hint="default" w:ascii="Times New Roman" w:hAnsi="Times New Roman" w:eastAsia="仿宋_GB2312" w:cs="Times New Roman"/>
          <w:sz w:val="32"/>
          <w:szCs w:val="40"/>
          <w:shd w:val="clear" w:color="auto" w:fill="auto"/>
          <w:lang w:val="en-US" w:eastAsia="zh-CN"/>
        </w:rPr>
        <w:t>、</w:t>
      </w:r>
      <w:r>
        <w:rPr>
          <w:rFonts w:hint="default" w:ascii="Times New Roman" w:hAnsi="Times New Roman" w:eastAsia="仿宋_GB2312" w:cs="Times New Roman"/>
          <w:sz w:val="32"/>
          <w:szCs w:val="40"/>
          <w:shd w:val="clear" w:color="auto" w:fill="auto"/>
        </w:rPr>
        <w:t>程序化等功能建设研究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shd w:val="clear" w:color="auto" w:fill="auto"/>
        </w:rPr>
      </w:pPr>
      <w:r>
        <w:rPr>
          <w:rFonts w:hint="default" w:ascii="Times New Roman" w:hAnsi="Times New Roman" w:eastAsia="仿宋_GB2312" w:cs="Times New Roman"/>
          <w:sz w:val="32"/>
          <w:szCs w:val="40"/>
          <w:shd w:val="clear" w:color="auto" w:fill="auto"/>
        </w:rPr>
        <w:t>1</w:t>
      </w:r>
      <w:r>
        <w:rPr>
          <w:rFonts w:hint="default" w:ascii="Times New Roman" w:hAnsi="Times New Roman" w:eastAsia="仿宋_GB2312" w:cs="Times New Roman"/>
          <w:sz w:val="32"/>
          <w:szCs w:val="40"/>
          <w:shd w:val="clear" w:color="auto" w:fill="auto"/>
          <w:lang w:val="en-US" w:eastAsia="zh-CN"/>
        </w:rPr>
        <w:t>4</w:t>
      </w:r>
      <w:r>
        <w:rPr>
          <w:rFonts w:hint="default" w:ascii="Times New Roman" w:hAnsi="Times New Roman" w:eastAsia="仿宋_GB2312" w:cs="Times New Roman"/>
          <w:sz w:val="32"/>
          <w:szCs w:val="40"/>
          <w:shd w:val="clear" w:color="auto" w:fill="auto"/>
          <w:lang w:val="en-US"/>
        </w:rPr>
        <w:t>．</w:t>
      </w:r>
      <w:r>
        <w:rPr>
          <w:rFonts w:hint="default" w:ascii="Times New Roman" w:hAnsi="Times New Roman" w:eastAsia="仿宋_GB2312" w:cs="Times New Roman"/>
          <w:sz w:val="32"/>
          <w:szCs w:val="40"/>
          <w:shd w:val="clear" w:color="auto" w:fill="auto"/>
          <w:lang w:val="en-US" w:eastAsia="zh-CN"/>
        </w:rPr>
        <w:t>发挥专门委员会基础性作用研究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shd w:val="clear" w:color="auto" w:fill="auto"/>
        </w:rPr>
      </w:pPr>
      <w:r>
        <w:rPr>
          <w:rFonts w:hint="default" w:ascii="Times New Roman" w:hAnsi="Times New Roman" w:eastAsia="仿宋_GB2312" w:cs="Times New Roman"/>
          <w:sz w:val="32"/>
          <w:szCs w:val="40"/>
          <w:shd w:val="clear" w:color="auto" w:fill="auto"/>
          <w:lang w:val="en-US" w:eastAsia="zh-CN"/>
        </w:rPr>
        <w:t>15</w:t>
      </w:r>
      <w:r>
        <w:rPr>
          <w:rFonts w:hint="default" w:ascii="Times New Roman" w:hAnsi="Times New Roman" w:eastAsia="仿宋_GB2312" w:cs="Times New Roman"/>
          <w:sz w:val="32"/>
          <w:szCs w:val="40"/>
          <w:shd w:val="clear" w:color="auto" w:fill="auto"/>
          <w:lang w:val="en-US"/>
        </w:rPr>
        <w:t>．</w:t>
      </w:r>
      <w:r>
        <w:rPr>
          <w:rFonts w:hint="default" w:ascii="Times New Roman" w:hAnsi="Times New Roman" w:eastAsia="仿宋_GB2312" w:cs="Times New Roman"/>
          <w:sz w:val="32"/>
          <w:szCs w:val="40"/>
          <w:shd w:val="clear" w:color="auto" w:fill="auto"/>
        </w:rPr>
        <w:t>更好发挥界别优势和作用研究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shd w:val="clear" w:color="auto" w:fill="auto"/>
          <w:lang w:val="en-US" w:eastAsia="zh-CN"/>
        </w:rPr>
      </w:pPr>
      <w:r>
        <w:rPr>
          <w:rFonts w:hint="default" w:ascii="Times New Roman" w:hAnsi="Times New Roman" w:eastAsia="仿宋_GB2312" w:cs="Times New Roman"/>
          <w:sz w:val="32"/>
          <w:szCs w:val="40"/>
          <w:shd w:val="clear" w:color="auto" w:fill="auto"/>
          <w:lang w:val="en-US" w:eastAsia="zh-CN"/>
        </w:rPr>
        <w:t>16</w:t>
      </w:r>
      <w:r>
        <w:rPr>
          <w:rFonts w:hint="default" w:ascii="Times New Roman" w:hAnsi="Times New Roman" w:eastAsia="仿宋_GB2312" w:cs="Times New Roman"/>
          <w:sz w:val="32"/>
          <w:szCs w:val="40"/>
          <w:shd w:val="clear" w:color="auto" w:fill="auto"/>
          <w:lang w:val="en-US"/>
        </w:rPr>
        <w:t>．</w:t>
      </w:r>
      <w:r>
        <w:rPr>
          <w:rFonts w:hint="default" w:ascii="Times New Roman" w:hAnsi="Times New Roman" w:eastAsia="仿宋_GB2312" w:cs="Times New Roman"/>
          <w:sz w:val="32"/>
          <w:szCs w:val="40"/>
          <w:shd w:val="clear" w:color="auto" w:fill="auto"/>
          <w:lang w:val="en-US" w:eastAsia="zh-CN"/>
        </w:rPr>
        <w:t>完善政协民主监督制度机制研究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shd w:val="clear" w:color="auto" w:fill="auto"/>
          <w:lang w:val="en-US" w:eastAsia="zh-CN"/>
        </w:rPr>
      </w:pPr>
      <w:r>
        <w:rPr>
          <w:rFonts w:hint="default" w:ascii="Times New Roman" w:hAnsi="Times New Roman" w:eastAsia="仿宋_GB2312" w:cs="Times New Roman"/>
          <w:sz w:val="32"/>
          <w:szCs w:val="40"/>
          <w:shd w:val="clear" w:color="auto" w:fill="auto"/>
          <w:lang w:val="en-US" w:eastAsia="zh-CN"/>
        </w:rPr>
        <w:t>17．完善委员联系界别群众制度机制研究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lang w:eastAsia="zh-CN"/>
        </w:rPr>
        <w:t>二、</w:t>
      </w:r>
      <w:r>
        <w:rPr>
          <w:rFonts w:hint="eastAsia" w:ascii="黑体" w:hAnsi="黑体" w:eastAsia="黑体" w:cs="黑体"/>
          <w:sz w:val="32"/>
          <w:szCs w:val="40"/>
        </w:rPr>
        <w:t>工作实践类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lang w:val="en-US"/>
        </w:rPr>
        <w:t>．</w:t>
      </w:r>
      <w:r>
        <w:rPr>
          <w:rFonts w:hint="default" w:ascii="Times New Roman" w:hAnsi="Times New Roman" w:eastAsia="仿宋_GB2312" w:cs="Times New Roman"/>
          <w:sz w:val="32"/>
          <w:szCs w:val="40"/>
        </w:rPr>
        <w:t>深化打造“同心向党”</w:t>
      </w:r>
      <w:r>
        <w:rPr>
          <w:rFonts w:hint="default" w:ascii="Times New Roman" w:hAnsi="Times New Roman" w:eastAsia="仿宋_GB2312" w:cs="Times New Roman"/>
          <w:sz w:val="32"/>
          <w:szCs w:val="40"/>
          <w:lang w:eastAsia="zh-CN"/>
        </w:rPr>
        <w:t>党建</w:t>
      </w:r>
      <w:r>
        <w:rPr>
          <w:rFonts w:hint="default" w:ascii="Times New Roman" w:hAnsi="Times New Roman" w:eastAsia="仿宋_GB2312" w:cs="Times New Roman"/>
          <w:sz w:val="32"/>
          <w:szCs w:val="40"/>
        </w:rPr>
        <w:t>工作品牌的研究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val="en-US" w:eastAsia="zh-CN"/>
        </w:rPr>
        <w:t>2</w:t>
      </w:r>
      <w:r>
        <w:rPr>
          <w:rFonts w:hint="default" w:ascii="Times New Roman" w:hAnsi="Times New Roman" w:eastAsia="仿宋_GB2312" w:cs="Times New Roman"/>
          <w:sz w:val="32"/>
          <w:szCs w:val="40"/>
          <w:lang w:val="en-US"/>
        </w:rPr>
        <w:t>．</w:t>
      </w:r>
      <w:r>
        <w:rPr>
          <w:rFonts w:hint="default" w:ascii="Times New Roman" w:hAnsi="Times New Roman" w:eastAsia="仿宋_GB2312" w:cs="Times New Roman"/>
          <w:sz w:val="32"/>
          <w:szCs w:val="40"/>
          <w:lang w:val="en-US" w:eastAsia="zh-CN"/>
        </w:rPr>
        <w:t>深化</w:t>
      </w:r>
      <w:r>
        <w:rPr>
          <w:rFonts w:hint="default" w:ascii="Times New Roman" w:hAnsi="Times New Roman" w:eastAsia="仿宋_GB2312" w:cs="Times New Roman"/>
          <w:sz w:val="32"/>
          <w:szCs w:val="40"/>
        </w:rPr>
        <w:t>推进民生议事堂、委员工作室、社情民意信息联系点“三位一体”建设的研究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lang w:val="en-US"/>
        </w:rPr>
      </w:pPr>
      <w:r>
        <w:rPr>
          <w:rFonts w:hint="default" w:ascii="Times New Roman" w:hAnsi="Times New Roman" w:eastAsia="仿宋_GB2312" w:cs="Times New Roman"/>
          <w:sz w:val="32"/>
          <w:szCs w:val="40"/>
          <w:lang w:val="en-US" w:eastAsia="zh-CN"/>
        </w:rPr>
        <w:t>3</w:t>
      </w:r>
      <w:r>
        <w:rPr>
          <w:rFonts w:hint="default" w:ascii="Times New Roman" w:hAnsi="Times New Roman" w:eastAsia="仿宋_GB2312" w:cs="Times New Roman"/>
          <w:sz w:val="32"/>
          <w:szCs w:val="40"/>
          <w:lang w:val="en-US"/>
        </w:rPr>
        <w:t>．</w:t>
      </w:r>
      <w:r>
        <w:rPr>
          <w:rFonts w:hint="default" w:ascii="Times New Roman" w:hAnsi="Times New Roman" w:eastAsia="仿宋_GB2312" w:cs="Times New Roman"/>
          <w:sz w:val="32"/>
          <w:szCs w:val="40"/>
          <w:lang w:val="en-US" w:eastAsia="zh-CN"/>
        </w:rPr>
        <w:t>深化</w:t>
      </w:r>
      <w:r>
        <w:rPr>
          <w:rFonts w:hint="default" w:ascii="Times New Roman" w:hAnsi="Times New Roman" w:eastAsia="仿宋_GB2312" w:cs="Times New Roman"/>
          <w:sz w:val="32"/>
          <w:szCs w:val="40"/>
        </w:rPr>
        <w:t>委员工作室建设研究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val="en-US" w:eastAsia="zh-CN"/>
        </w:rPr>
        <w:t>4</w:t>
      </w:r>
      <w:r>
        <w:rPr>
          <w:rFonts w:hint="default" w:ascii="Times New Roman" w:hAnsi="Times New Roman" w:eastAsia="仿宋_GB2312" w:cs="Times New Roman"/>
          <w:sz w:val="32"/>
          <w:szCs w:val="40"/>
          <w:lang w:val="en-US"/>
        </w:rPr>
        <w:t>．</w:t>
      </w:r>
      <w:r>
        <w:rPr>
          <w:rFonts w:hint="default" w:ascii="Times New Roman" w:hAnsi="Times New Roman" w:eastAsia="仿宋_GB2312" w:cs="Times New Roman"/>
          <w:sz w:val="32"/>
          <w:szCs w:val="40"/>
        </w:rPr>
        <w:t>完善政企协商会的机制程序研究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val="en-US" w:eastAsia="zh-CN"/>
        </w:rPr>
        <w:t>5</w:t>
      </w:r>
      <w:r>
        <w:rPr>
          <w:rFonts w:hint="default" w:ascii="Times New Roman" w:hAnsi="Times New Roman" w:eastAsia="仿宋_GB2312" w:cs="Times New Roman"/>
          <w:sz w:val="32"/>
          <w:szCs w:val="40"/>
          <w:lang w:val="en-US"/>
        </w:rPr>
        <w:t>．</w:t>
      </w:r>
      <w:r>
        <w:rPr>
          <w:rFonts w:hint="default" w:ascii="Times New Roman" w:hAnsi="Times New Roman" w:eastAsia="仿宋_GB2312" w:cs="Times New Roman"/>
          <w:sz w:val="32"/>
          <w:szCs w:val="40"/>
        </w:rPr>
        <w:t>深化完善区域协同协商、联动监督的实践研究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lang w:val="en-US" w:eastAsia="zh-CN"/>
        </w:rPr>
        <w:t>6</w:t>
      </w:r>
      <w:r>
        <w:rPr>
          <w:rFonts w:hint="default" w:ascii="Times New Roman" w:hAnsi="Times New Roman" w:eastAsia="仿宋_GB2312" w:cs="Times New Roman"/>
          <w:sz w:val="32"/>
          <w:szCs w:val="40"/>
          <w:lang w:val="en-US"/>
        </w:rPr>
        <w:t>．</w:t>
      </w:r>
      <w:r>
        <w:rPr>
          <w:rFonts w:hint="default" w:ascii="Times New Roman" w:hAnsi="Times New Roman" w:eastAsia="仿宋_GB2312" w:cs="Times New Roman"/>
          <w:sz w:val="32"/>
          <w:szCs w:val="40"/>
        </w:rPr>
        <w:t>提高深度协商互动、意见充分表达、广泛凝聚共识水平</w:t>
      </w:r>
      <w:r>
        <w:rPr>
          <w:rFonts w:hint="default" w:ascii="Times New Roman" w:hAnsi="Times New Roman" w:eastAsia="仿宋_GB2312" w:cs="Times New Roman"/>
          <w:sz w:val="32"/>
          <w:szCs w:val="40"/>
          <w:lang w:eastAsia="zh-CN"/>
        </w:rPr>
        <w:t>的实践创新</w:t>
      </w:r>
      <w:r>
        <w:rPr>
          <w:rFonts w:hint="default" w:ascii="Times New Roman" w:hAnsi="Times New Roman" w:eastAsia="仿宋_GB2312" w:cs="Times New Roman"/>
          <w:sz w:val="32"/>
          <w:szCs w:val="40"/>
        </w:rPr>
        <w:t>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lang w:val="en-US"/>
        </w:rPr>
      </w:pPr>
      <w:r>
        <w:rPr>
          <w:rFonts w:hint="default" w:ascii="Times New Roman" w:hAnsi="Times New Roman" w:eastAsia="仿宋_GB2312" w:cs="Times New Roman"/>
          <w:sz w:val="32"/>
          <w:szCs w:val="40"/>
          <w:lang w:val="en-US" w:eastAsia="zh-CN"/>
        </w:rPr>
        <w:t>7</w:t>
      </w:r>
      <w:r>
        <w:rPr>
          <w:rFonts w:hint="default" w:ascii="Times New Roman" w:hAnsi="Times New Roman" w:eastAsia="仿宋_GB2312" w:cs="Times New Roman"/>
          <w:sz w:val="32"/>
          <w:szCs w:val="40"/>
          <w:lang w:val="en-US"/>
        </w:rPr>
        <w:t>．</w:t>
      </w:r>
      <w:r>
        <w:rPr>
          <w:rFonts w:hint="default" w:ascii="Times New Roman" w:hAnsi="Times New Roman" w:eastAsia="仿宋_GB2312" w:cs="Times New Roman"/>
          <w:sz w:val="32"/>
          <w:szCs w:val="40"/>
        </w:rPr>
        <w:t>新时代人</w:t>
      </w:r>
      <w:r>
        <w:rPr>
          <w:rFonts w:hint="default" w:ascii="Times New Roman" w:hAnsi="Times New Roman" w:eastAsia="仿宋_GB2312" w:cs="Times New Roman"/>
          <w:sz w:val="32"/>
          <w:szCs w:val="40"/>
          <w:lang w:val="en-US"/>
        </w:rPr>
        <w:t>民政协监督工作的新探索新实践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lang w:val="en-US"/>
        </w:rPr>
      </w:pPr>
      <w:r>
        <w:rPr>
          <w:rFonts w:hint="default" w:ascii="Times New Roman" w:hAnsi="Times New Roman" w:eastAsia="仿宋_GB2312" w:cs="Times New Roman"/>
          <w:sz w:val="32"/>
          <w:szCs w:val="40"/>
          <w:lang w:val="en-US" w:eastAsia="zh-CN"/>
        </w:rPr>
        <w:t>8</w:t>
      </w:r>
      <w:r>
        <w:rPr>
          <w:rFonts w:hint="default" w:ascii="Times New Roman" w:hAnsi="Times New Roman" w:eastAsia="仿宋_GB2312" w:cs="Times New Roman"/>
          <w:sz w:val="32"/>
          <w:szCs w:val="40"/>
          <w:lang w:val="en-US"/>
        </w:rPr>
        <w:t>．人民政协民主监督优势转化为治理效能的路径与机制研究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lang w:val="en-US"/>
        </w:rPr>
      </w:pPr>
      <w:r>
        <w:rPr>
          <w:rFonts w:hint="default" w:ascii="Times New Roman" w:hAnsi="Times New Roman" w:eastAsia="仿宋_GB2312" w:cs="Times New Roman"/>
          <w:sz w:val="32"/>
          <w:szCs w:val="40"/>
          <w:lang w:val="en-US" w:eastAsia="zh-CN"/>
        </w:rPr>
        <w:t>9</w:t>
      </w:r>
      <w:r>
        <w:rPr>
          <w:rFonts w:hint="default" w:ascii="Times New Roman" w:hAnsi="Times New Roman" w:eastAsia="仿宋_GB2312" w:cs="Times New Roman"/>
          <w:sz w:val="32"/>
          <w:szCs w:val="40"/>
          <w:lang w:val="en-US"/>
        </w:rPr>
        <w:t>．</w:t>
      </w:r>
      <w:r>
        <w:rPr>
          <w:rFonts w:hint="default" w:ascii="Times New Roman" w:hAnsi="Times New Roman" w:eastAsia="仿宋_GB2312" w:cs="Times New Roman"/>
          <w:sz w:val="32"/>
          <w:szCs w:val="40"/>
          <w:lang w:val="en-US" w:eastAsia="zh-CN"/>
        </w:rPr>
        <w:t>以数字化改革赋能政协工作高质量发展研究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lang w:val="en-US"/>
        </w:rPr>
      </w:pPr>
      <w:r>
        <w:rPr>
          <w:rFonts w:hint="default" w:ascii="Times New Roman" w:hAnsi="Times New Roman" w:eastAsia="仿宋_GB2312" w:cs="Times New Roman"/>
          <w:sz w:val="32"/>
          <w:szCs w:val="40"/>
          <w:lang w:val="en-US" w:eastAsia="zh-CN"/>
        </w:rPr>
        <w:t>10</w:t>
      </w:r>
      <w:r>
        <w:rPr>
          <w:rFonts w:hint="default" w:ascii="Times New Roman" w:hAnsi="Times New Roman" w:eastAsia="仿宋_GB2312" w:cs="Times New Roman"/>
          <w:sz w:val="32"/>
          <w:szCs w:val="40"/>
          <w:lang w:val="en-US"/>
        </w:rPr>
        <w:t>．运用网络信息技术传播共识、凝聚人心的机制和路径研究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lang w:val="en-US"/>
        </w:rPr>
      </w:pPr>
      <w:r>
        <w:rPr>
          <w:rFonts w:hint="default" w:ascii="Times New Roman" w:hAnsi="Times New Roman" w:eastAsia="仿宋_GB2312" w:cs="Times New Roman"/>
          <w:sz w:val="32"/>
          <w:szCs w:val="40"/>
          <w:lang w:val="en-US"/>
        </w:rPr>
        <w:t>1</w:t>
      </w:r>
      <w:r>
        <w:rPr>
          <w:rFonts w:hint="default" w:ascii="Times New Roman" w:hAnsi="Times New Roman" w:eastAsia="仿宋_GB2312" w:cs="Times New Roman"/>
          <w:sz w:val="32"/>
          <w:szCs w:val="40"/>
          <w:lang w:val="en-US" w:eastAsia="zh-CN"/>
        </w:rPr>
        <w:t>1</w:t>
      </w:r>
      <w:r>
        <w:rPr>
          <w:rFonts w:hint="default" w:ascii="Times New Roman" w:hAnsi="Times New Roman" w:eastAsia="仿宋_GB2312" w:cs="Times New Roman"/>
          <w:sz w:val="32"/>
          <w:szCs w:val="40"/>
          <w:lang w:val="en-US"/>
        </w:rPr>
        <w:t>．发挥委员在政协工作中主体作用的实践研究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1</w:t>
      </w:r>
      <w:r>
        <w:rPr>
          <w:rFonts w:hint="default" w:ascii="Times New Roman" w:hAnsi="Times New Roman" w:eastAsia="仿宋_GB2312" w:cs="Times New Roman"/>
          <w:sz w:val="32"/>
          <w:szCs w:val="40"/>
          <w:lang w:val="en-US" w:eastAsia="zh-CN"/>
        </w:rPr>
        <w:t>2</w:t>
      </w:r>
      <w:r>
        <w:rPr>
          <w:rFonts w:hint="default" w:ascii="Times New Roman" w:hAnsi="Times New Roman" w:eastAsia="仿宋_GB2312" w:cs="Times New Roman"/>
          <w:sz w:val="32"/>
          <w:szCs w:val="40"/>
          <w:lang w:val="en-US"/>
        </w:rPr>
        <w:t>．</w:t>
      </w:r>
      <w:r>
        <w:rPr>
          <w:rFonts w:hint="default" w:ascii="Times New Roman" w:hAnsi="Times New Roman" w:eastAsia="仿宋_GB2312" w:cs="Times New Roman"/>
          <w:sz w:val="32"/>
          <w:szCs w:val="40"/>
        </w:rPr>
        <w:t>政协委员参加基层治理现状和方式研究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u w:val="none"/>
          <w:lang w:val="en-US" w:eastAsia="zh-CN"/>
        </w:rPr>
        <w:t>13</w:t>
      </w:r>
      <w:r>
        <w:rPr>
          <w:rFonts w:hint="default" w:ascii="Times New Roman" w:hAnsi="Times New Roman" w:eastAsia="仿宋_GB2312" w:cs="Times New Roman"/>
          <w:sz w:val="32"/>
          <w:szCs w:val="40"/>
          <w:lang w:val="en-US"/>
        </w:rPr>
        <w:t>．</w:t>
      </w:r>
      <w:r>
        <w:rPr>
          <w:rFonts w:hint="default" w:ascii="Times New Roman" w:hAnsi="Times New Roman" w:eastAsia="仿宋_GB2312" w:cs="Times New Roman"/>
          <w:sz w:val="32"/>
          <w:szCs w:val="40"/>
          <w:u w:val="none"/>
          <w:lang w:eastAsia="zh-CN"/>
        </w:rPr>
        <w:t>加强政协委员协商能力建设、增强政协履职实效研究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u w:val="none"/>
          <w:lang w:val="en-US" w:eastAsia="zh-CN"/>
        </w:rPr>
        <w:t>14</w:t>
      </w:r>
      <w:r>
        <w:rPr>
          <w:rFonts w:hint="default" w:ascii="Times New Roman" w:hAnsi="Times New Roman" w:eastAsia="仿宋_GB2312" w:cs="Times New Roman"/>
          <w:sz w:val="32"/>
          <w:szCs w:val="40"/>
          <w:u w:val="none"/>
          <w:lang w:val="en-US"/>
        </w:rPr>
        <w:t>．</w:t>
      </w:r>
      <w:r>
        <w:rPr>
          <w:rFonts w:hint="default" w:ascii="Times New Roman" w:hAnsi="Times New Roman" w:eastAsia="仿宋_GB2312" w:cs="Times New Roman"/>
          <w:sz w:val="32"/>
          <w:szCs w:val="40"/>
        </w:rPr>
        <w:t>提升人民政协制度效能</w:t>
      </w:r>
      <w:r>
        <w:rPr>
          <w:rFonts w:hint="default" w:ascii="Times New Roman" w:hAnsi="Times New Roman" w:eastAsia="仿宋_GB2312" w:cs="Times New Roman"/>
          <w:sz w:val="32"/>
          <w:szCs w:val="40"/>
          <w:lang w:eastAsia="zh-CN"/>
        </w:rPr>
        <w:t>实践</w:t>
      </w:r>
      <w:r>
        <w:rPr>
          <w:rFonts w:hint="default" w:ascii="Times New Roman" w:hAnsi="Times New Roman" w:eastAsia="仿宋_GB2312" w:cs="Times New Roman"/>
          <w:sz w:val="32"/>
          <w:szCs w:val="40"/>
        </w:rPr>
        <w:t>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lang w:eastAsia="zh-CN"/>
        </w:rPr>
      </w:pPr>
      <w:r>
        <w:rPr>
          <w:rFonts w:hint="default" w:ascii="Times New Roman" w:hAnsi="Times New Roman" w:eastAsia="仿宋_GB2312" w:cs="Times New Roman"/>
          <w:sz w:val="32"/>
          <w:szCs w:val="40"/>
          <w:u w:val="none"/>
          <w:lang w:val="en-US" w:eastAsia="zh-CN"/>
        </w:rPr>
        <w:t>15</w:t>
      </w:r>
      <w:r>
        <w:rPr>
          <w:rFonts w:hint="default" w:ascii="Times New Roman" w:hAnsi="Times New Roman" w:eastAsia="仿宋_GB2312" w:cs="Times New Roman"/>
          <w:sz w:val="32"/>
          <w:szCs w:val="40"/>
          <w:u w:val="none"/>
          <w:lang w:val="en-US"/>
        </w:rPr>
        <w:t>．</w:t>
      </w:r>
      <w:r>
        <w:rPr>
          <w:rFonts w:hint="default" w:ascii="Times New Roman" w:hAnsi="Times New Roman" w:eastAsia="仿宋_GB2312" w:cs="Times New Roman"/>
          <w:sz w:val="32"/>
          <w:szCs w:val="40"/>
          <w:u w:val="none"/>
          <w:lang w:val="en-US" w:eastAsia="zh-CN"/>
        </w:rPr>
        <w:t>提升</w:t>
      </w:r>
      <w:r>
        <w:rPr>
          <w:rFonts w:hint="default" w:ascii="Times New Roman" w:hAnsi="Times New Roman" w:eastAsia="仿宋_GB2312" w:cs="Times New Roman"/>
          <w:sz w:val="32"/>
          <w:szCs w:val="40"/>
        </w:rPr>
        <w:t>市县政协协商工作</w:t>
      </w:r>
      <w:r>
        <w:rPr>
          <w:rFonts w:hint="default" w:ascii="Times New Roman" w:hAnsi="Times New Roman" w:eastAsia="仿宋_GB2312" w:cs="Times New Roman"/>
          <w:sz w:val="32"/>
          <w:szCs w:val="40"/>
          <w:lang w:eastAsia="zh-CN"/>
        </w:rPr>
        <w:t>质效</w:t>
      </w:r>
      <w:r>
        <w:rPr>
          <w:rFonts w:hint="default" w:ascii="Times New Roman" w:hAnsi="Times New Roman" w:eastAsia="仿宋_GB2312" w:cs="Times New Roman"/>
          <w:sz w:val="32"/>
          <w:szCs w:val="40"/>
        </w:rPr>
        <w:t>的</w:t>
      </w:r>
      <w:r>
        <w:rPr>
          <w:rFonts w:hint="default" w:ascii="Times New Roman" w:hAnsi="Times New Roman" w:eastAsia="仿宋_GB2312" w:cs="Times New Roman"/>
          <w:sz w:val="32"/>
          <w:szCs w:val="40"/>
          <w:lang w:eastAsia="zh-CN"/>
        </w:rPr>
        <w:t>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16</w:t>
      </w:r>
      <w:r>
        <w:rPr>
          <w:rFonts w:hint="default" w:ascii="Times New Roman" w:hAnsi="Times New Roman" w:eastAsia="仿宋_GB2312" w:cs="Times New Roman"/>
          <w:sz w:val="32"/>
          <w:szCs w:val="40"/>
          <w:u w:val="none"/>
          <w:lang w:val="en-US"/>
        </w:rPr>
        <w:t>．</w:t>
      </w:r>
      <w:r>
        <w:rPr>
          <w:rFonts w:hint="default" w:ascii="Times New Roman" w:hAnsi="Times New Roman" w:eastAsia="仿宋_GB2312" w:cs="Times New Roman"/>
          <w:sz w:val="32"/>
          <w:szCs w:val="40"/>
          <w:u w:val="none"/>
          <w:lang w:val="en-US" w:eastAsia="zh-CN"/>
        </w:rPr>
        <w:t>发挥省市县三级政协履职合力的研究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6766FD-A319-4ED1-92C6-C4053746C7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1775A86-9817-4CF8-A928-219F2ED2597E}"/>
  </w:font>
  <w:font w:name="方正小标宋简体">
    <w:panose1 w:val="02000000000000000000"/>
    <w:charset w:val="86"/>
    <w:family w:val="auto"/>
    <w:pitch w:val="default"/>
    <w:sig w:usb0="00000001" w:usb1="08000000" w:usb2="00000000" w:usb3="00000000" w:csb0="00040000" w:csb1="00000000"/>
    <w:embedRegular r:id="rId3" w:fontKey="{237EA7CB-0C27-4207-BA4F-8C2A41650EFD}"/>
  </w:font>
  <w:font w:name="仿宋_GB2312">
    <w:altName w:val="仿宋"/>
    <w:panose1 w:val="02010609030101010101"/>
    <w:charset w:val="86"/>
    <w:family w:val="auto"/>
    <w:pitch w:val="default"/>
    <w:sig w:usb0="00000000" w:usb1="00000000" w:usb2="00000000" w:usb3="00000000" w:csb0="00040000" w:csb1="00000000"/>
    <w:embedRegular r:id="rId4" w:fontKey="{ED31BC19-586D-4875-95D0-D192E4C7219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DU3MWY2MzgxNzRlMjFiOTE3ZmI5MWY2OTIyZDMifQ=="/>
  </w:docVars>
  <w:rsids>
    <w:rsidRoot w:val="7D8B2211"/>
    <w:rsid w:val="7D8B2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2023-03-24T01:51:00Z</dcterms:created>
  <dc:creator>WPS_1610248993</dc:creator>
  <cp:lastModifiedBy>WPS_1610248993</cp:lastModifiedBy>
  <dcterms:modified xsi:type="dcterms:W3CDTF">2023-03-24T01:52:28Z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045EA9EBD2134B3EAB27410BFCAD7778_11</vt:lpwstr>
  </property>
</Properties>
</file>