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40"/>
        <w:gridCol w:w="4180"/>
        <w:gridCol w:w="940"/>
        <w:gridCol w:w="1720"/>
        <w:gridCol w:w="2960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1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  <w:t>4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小标宋简体"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  <w:lang w:eastAsia="zh-CN"/>
              </w:rPr>
              <w:t>度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</w:rPr>
              <w:t>浙江省人力资源和社会保障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  <w:lang w:eastAsia="zh-CN"/>
              </w:rPr>
              <w:t>课题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</w:rPr>
              <w:t>申报汇总表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1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bCs/>
                <w:kern w:val="0"/>
                <w:sz w:val="28"/>
                <w:szCs w:val="28"/>
              </w:rPr>
              <w:t>申报单位：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移动电话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/>
          <w:color w:val="000000"/>
          <w:sz w:val="28"/>
          <w:szCs w:val="28"/>
        </w:rPr>
        <w:t xml:space="preserve">填表人：                            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Times New Roman" w:hAnsi="Times New Roman" w:eastAsia="黑体"/>
          <w:color w:val="000000"/>
          <w:sz w:val="28"/>
          <w:szCs w:val="28"/>
        </w:rPr>
        <w:t xml:space="preserve">       联系电话：</w:t>
      </w:r>
    </w:p>
    <w:p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备注：汇总表“课题类别”请根据选题分类填写，如：重点项目、就业创业、社会保障、人事人才、劳动关系与收入分配。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069FC9-5450-44F4-8BC0-2BEEA1BA2F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A5987D2-C42A-486F-B658-1990E750998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4EA287E-FEF3-45A6-BB46-F9F69A0899E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EE2377B-4231-4242-B0B8-042BC67B85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DU3MWY2MzgxNzRlMjFiOTE3ZmI5MWY2OTIyZDMifQ=="/>
  </w:docVars>
  <w:rsids>
    <w:rsidRoot w:val="33073138"/>
    <w:rsid w:val="3307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2023-03-03T06:25:00Z</dcterms:created>
  <dc:creator>易梦伊</dc:creator>
  <cp:lastModifiedBy>易梦伊</cp:lastModifiedBy>
  <dcterms:modified xsi:type="dcterms:W3CDTF">2023-03-03T06:25:23Z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BB38F1F01AE148BBA65017258337A65E</vt:lpwstr>
  </property>
</Properties>
</file>