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7B3B">
      <w:pPr>
        <w:overflowPunct w:val="0"/>
        <w:contextualSpacing/>
        <w:jc w:val="left"/>
        <w:rPr>
          <w:rFonts w:hint="eastAsia" w:ascii="黑体" w:hAnsi="黑体" w:eastAsia="黑体"/>
          <w:color w:val="333333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333333"/>
          <w:kern w:val="36"/>
          <w:sz w:val="32"/>
          <w:szCs w:val="32"/>
        </w:rPr>
        <w:t>附件</w:t>
      </w:r>
      <w:r>
        <w:rPr>
          <w:rFonts w:hint="eastAsia" w:ascii="黑体" w:hAnsi="黑体" w:eastAsia="黑体"/>
          <w:color w:val="333333"/>
          <w:kern w:val="36"/>
          <w:sz w:val="32"/>
          <w:szCs w:val="32"/>
          <w:lang w:val="en-US" w:eastAsia="zh-CN"/>
        </w:rPr>
        <w:t>2</w:t>
      </w:r>
    </w:p>
    <w:p w14:paraId="545000B1">
      <w:pPr>
        <w:adjustRightInd w:val="0"/>
        <w:snapToGrid w:val="0"/>
        <w:jc w:val="both"/>
        <w:textAlignment w:val="baseline"/>
        <w:rPr>
          <w:rFonts w:hint="default" w:ascii="华文中宋" w:hAnsi="华文中宋" w:eastAsia="华文中宋"/>
          <w:kern w:val="0"/>
          <w:sz w:val="48"/>
          <w:szCs w:val="48"/>
          <w:lang w:val="en-US" w:eastAsia="zh-CN"/>
        </w:rPr>
      </w:pPr>
    </w:p>
    <w:p w14:paraId="5A25A1DB">
      <w:pPr>
        <w:adjustRightInd w:val="0"/>
        <w:snapToGrid w:val="0"/>
        <w:jc w:val="center"/>
        <w:textAlignment w:val="baseline"/>
        <w:rPr>
          <w:rFonts w:hint="eastAsia"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浙江省哲学社会科学规划应用对策</w:t>
      </w:r>
    </w:p>
    <w:p w14:paraId="386CF394"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（部门合作）课题申报表</w:t>
      </w:r>
    </w:p>
    <w:p w14:paraId="2F01D32F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 w14:paraId="6781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4C0C3408">
            <w:pPr>
              <w:snapToGrid w:val="0"/>
              <w:spacing w:line="400" w:lineRule="exact"/>
              <w:jc w:val="left"/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  <w:t>选题方向</w:t>
            </w:r>
          </w:p>
        </w:tc>
        <w:tc>
          <w:tcPr>
            <w:tcW w:w="5616" w:type="dxa"/>
            <w:vAlign w:val="center"/>
          </w:tcPr>
          <w:p w14:paraId="788B2F8E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2A574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23AFCFF8">
            <w:pPr>
              <w:snapToGrid w:val="0"/>
              <w:spacing w:line="400" w:lineRule="exact"/>
              <w:jc w:val="left"/>
              <w:rPr>
                <w:rFonts w:hint="default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val="en-US" w:eastAsia="zh-CN"/>
              </w:rPr>
              <w:t xml:space="preserve">选  题 </w:t>
            </w:r>
          </w:p>
        </w:tc>
        <w:tc>
          <w:tcPr>
            <w:tcW w:w="5616" w:type="dxa"/>
            <w:vAlign w:val="center"/>
          </w:tcPr>
          <w:p w14:paraId="01F9603A">
            <w:pPr>
              <w:snapToGrid w:val="0"/>
              <w:spacing w:line="400" w:lineRule="exact"/>
              <w:jc w:val="left"/>
              <w:rPr>
                <w:rFonts w:hint="default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6E24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30" w:type="dxa"/>
            <w:vAlign w:val="center"/>
          </w:tcPr>
          <w:p w14:paraId="24E3D82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</w:t>
            </w:r>
            <w:r>
              <w:rPr>
                <w:rFonts w:asciiTheme="majorEastAsia" w:hAnsiTheme="majorEastAsia" w:eastAsia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14:paraId="3D1E2B0F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057C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 w14:paraId="2F1C6DE5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 w14:paraId="564C1B2F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4546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 w14:paraId="0979675F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14:paraId="3DDC8505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750B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 w14:paraId="14387DFD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14:paraId="191F50A3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14:paraId="17ECDF03">
      <w:pPr>
        <w:snapToGrid w:val="0"/>
        <w:jc w:val="both"/>
        <w:rPr>
          <w:sz w:val="36"/>
          <w:szCs w:val="36"/>
        </w:rPr>
      </w:pPr>
    </w:p>
    <w:p w14:paraId="77F960FD">
      <w:pPr>
        <w:snapToGrid w:val="0"/>
        <w:jc w:val="center"/>
        <w:rPr>
          <w:sz w:val="36"/>
          <w:szCs w:val="36"/>
        </w:rPr>
      </w:pPr>
    </w:p>
    <w:p w14:paraId="10F88829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hint="eastAsia" w:ascii="宋体" w:hAnsi="宋体"/>
          <w:sz w:val="36"/>
          <w:szCs w:val="36"/>
        </w:rPr>
        <w:t>办公室</w:t>
      </w:r>
    </w:p>
    <w:p w14:paraId="56DD78D9">
      <w:pPr>
        <w:snapToGrid w:val="0"/>
        <w:jc w:val="center"/>
        <w:rPr>
          <w:sz w:val="36"/>
          <w:szCs w:val="36"/>
        </w:rPr>
      </w:pPr>
    </w:p>
    <w:p w14:paraId="06CFE31D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月</w:t>
      </w:r>
    </w:p>
    <w:p w14:paraId="2F2F17F9">
      <w:pPr>
        <w:rPr>
          <w:rFonts w:ascii="仿宋_GB2312" w:eastAsia="仿宋_GB2312"/>
          <w:sz w:val="24"/>
        </w:rPr>
      </w:pPr>
      <w:r>
        <w:rPr>
          <w:sz w:val="36"/>
          <w:szCs w:val="36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50"/>
        <w:gridCol w:w="706"/>
        <w:gridCol w:w="436"/>
        <w:gridCol w:w="631"/>
        <w:gridCol w:w="573"/>
        <w:gridCol w:w="408"/>
        <w:gridCol w:w="779"/>
        <w:gridCol w:w="293"/>
        <w:gridCol w:w="1014"/>
        <w:gridCol w:w="1080"/>
        <w:gridCol w:w="1127"/>
      </w:tblGrid>
      <w:tr w14:paraId="7106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366A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8D26">
            <w:pPr>
              <w:snapToGrid w:val="0"/>
              <w:rPr>
                <w:rFonts w:ascii="宋体"/>
              </w:rPr>
            </w:pPr>
          </w:p>
        </w:tc>
      </w:tr>
      <w:tr w14:paraId="6CD3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174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8EC">
            <w:pPr>
              <w:snapToGrid w:val="0"/>
              <w:rPr>
                <w:rFonts w:hint="default" w:ascii="宋体" w:eastAsia="宋体"/>
                <w:lang w:val="en-US" w:eastAsia="zh-CN"/>
              </w:rPr>
            </w:pPr>
          </w:p>
        </w:tc>
      </w:tr>
      <w:tr w14:paraId="719C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274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    题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6819">
            <w:pPr>
              <w:snapToGrid w:val="0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263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选题号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AFED">
            <w:pPr>
              <w:snapToGrid w:val="0"/>
              <w:rPr>
                <w:rFonts w:ascii="宋体"/>
              </w:rPr>
            </w:pPr>
          </w:p>
        </w:tc>
      </w:tr>
      <w:tr w14:paraId="4E8B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A08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学科分类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63BD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5876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43E3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96B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E22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C46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4FF2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C4E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608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165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F2D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4E8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7B0C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92E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07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FDC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专业职称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222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D5C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C9F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F99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最后学位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95C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BCA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6E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担任导师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9374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46AB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研究专长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5BC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1362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E62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A2DD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934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C6A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DF0D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通讯地址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C5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02B4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邮政编码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E28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EF5E"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   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25A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459D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02B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主要参加者</w:t>
            </w:r>
          </w:p>
        </w:tc>
      </w:tr>
      <w:tr w14:paraId="696B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F2D9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F6D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CC66">
            <w:pPr>
              <w:snapToGrid w:val="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65DA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 w:ascii="宋体" w:hAnsi="宋体"/>
                <w:lang w:val="en-US" w:eastAsia="zh-CN"/>
              </w:rPr>
              <w:t>/学位</w:t>
            </w:r>
            <w:r>
              <w:rPr>
                <w:rFonts w:hint="eastAsia" w:ascii="宋体" w:hAnsi="宋体"/>
              </w:rPr>
              <w:t>　　　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D57F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B055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E1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95C">
            <w:pPr>
              <w:snapToGrid w:val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担任任务</w:t>
            </w:r>
          </w:p>
        </w:tc>
      </w:tr>
      <w:tr w14:paraId="1DED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2EC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309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058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B6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97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FDD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52E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555B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9AD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C45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D5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B2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99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9A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717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7B6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1309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40B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7B0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9D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9C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F73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0AB9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407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C60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871F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303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6F5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F27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F55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95B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8E1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296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58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0E63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11B9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14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383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A2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FF92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2217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476E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E5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1186">
            <w:pPr>
              <w:snapToGrid w:val="0"/>
              <w:jc w:val="center"/>
              <w:rPr>
                <w:rFonts w:ascii="宋体"/>
              </w:rPr>
            </w:pPr>
          </w:p>
        </w:tc>
      </w:tr>
      <w:tr w14:paraId="0C66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B2F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BFCC">
            <w:pPr>
              <w:numPr>
                <w:ilvl w:val="0"/>
                <w:numId w:val="0"/>
              </w:numPr>
              <w:snapToGrid w:val="0"/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1.研究报告  </w:t>
            </w:r>
          </w:p>
          <w:p w14:paraId="30ED8A86">
            <w:pPr>
              <w:numPr>
                <w:ilvl w:val="0"/>
                <w:numId w:val="0"/>
              </w:num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2.“三报一刊”理论文章 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1D77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成果字数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7A1">
            <w:pPr>
              <w:snapToGrid w:val="0"/>
              <w:rPr>
                <w:rFonts w:hint="eastAsia" w:ascii="宋体" w:hAnsi="宋体"/>
              </w:rPr>
            </w:pPr>
          </w:p>
        </w:tc>
      </w:tr>
      <w:tr w14:paraId="22B1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1080">
            <w:pPr>
              <w:snapToGrid w:val="0"/>
              <w:jc w:val="center"/>
              <w:rPr>
                <w:rFonts w:ascii="宋体" w:hAnsi="宋体"/>
              </w:rPr>
            </w:pPr>
            <w:bookmarkStart w:id="0" w:name="OLE_LINK1" w:colFirst="1" w:colLast="2"/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42B4">
            <w:pPr>
              <w:numPr>
                <w:ilvl w:val="0"/>
                <w:numId w:val="0"/>
              </w:numPr>
              <w:snapToGrid w:val="0"/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1.公开出版、发表   </w:t>
            </w:r>
          </w:p>
          <w:p w14:paraId="121B28A6">
            <w:pPr>
              <w:numPr>
                <w:ilvl w:val="0"/>
                <w:numId w:val="0"/>
              </w:numPr>
              <w:snapToGrid w:val="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2.送交相关部门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BC31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6059">
            <w:pPr>
              <w:snapToGrid w:val="0"/>
              <w:ind w:firstLine="105" w:firstLineChars="50"/>
              <w:jc w:val="right"/>
              <w:rPr>
                <w:rFonts w:ascii="宋体" w:hAnsi="宋体"/>
              </w:rPr>
            </w:pPr>
          </w:p>
        </w:tc>
      </w:tr>
      <w:bookmarkEnd w:id="0"/>
    </w:tbl>
    <w:p w14:paraId="23A664FA">
      <w:pPr>
        <w:rPr>
          <w:rFonts w:ascii="宋体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/>
        </w:rPr>
        <w:t>（可加页）</w:t>
      </w:r>
    </w:p>
    <w:tbl>
      <w:tblPr>
        <w:tblStyle w:val="5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67AE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DD15">
            <w:pPr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预期价值：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/>
                <w:b/>
                <w:lang w:val="en-US" w:eastAsia="zh-CN"/>
              </w:rPr>
              <w:t>4</w:t>
            </w:r>
            <w:r>
              <w:rPr>
                <w:rFonts w:ascii="宋体"/>
                <w:b/>
                <w:bCs/>
              </w:rPr>
              <w:t>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</w:rPr>
              <w:t>（课题负责人的成果不列入参考文献，限填1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项）。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000字以内。</w:t>
            </w:r>
          </w:p>
        </w:tc>
      </w:tr>
    </w:tbl>
    <w:p w14:paraId="3D7F5E9E">
      <w:pPr>
        <w:ind w:left="420" w:hanging="420" w:hangingChars="200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6C14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5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3067">
            <w:pPr>
              <w:snapToGrid w:val="0"/>
              <w:spacing w:line="300" w:lineRule="auto"/>
              <w:ind w:left="-107" w:leftChars="-51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hint="eastAsia" w:ascii="宋体"/>
                <w:lang w:eastAsia="zh-CN"/>
              </w:rPr>
              <w:t>.</w:t>
            </w:r>
            <w:r>
              <w:rPr>
                <w:rFonts w:hint="eastAsia" w:ascii="宋体"/>
              </w:rPr>
              <w:t>课题组近年来已有的相关研究成果（负责人和参加者分开填写。共限填</w:t>
            </w:r>
            <w:r>
              <w:rPr>
                <w:rFonts w:ascii="宋体"/>
              </w:rPr>
              <w:t>10</w:t>
            </w:r>
            <w:r>
              <w:rPr>
                <w:rFonts w:hint="eastAsia" w:ascii="宋体"/>
              </w:rPr>
              <w:t>项）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为本课题研究已作的前期准备工作（已收集的数据，进行的调查研究，写出的部分初稿等）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课题负责人曾完成哪些重要研究课题，科研成果的社会评价（引用、转载、获奖及被采纳情况）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  <w:lang w:val="en-US" w:eastAsia="zh-CN"/>
              </w:rPr>
              <w:t>.</w:t>
            </w:r>
            <w:r>
              <w:rPr>
                <w:rFonts w:hint="eastAsia" w:ascii="宋体"/>
              </w:rPr>
              <w:t>完成本课题的时间保证及科研条件。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000字以内。</w:t>
            </w:r>
          </w:p>
        </w:tc>
      </w:tr>
    </w:tbl>
    <w:p w14:paraId="4A3C4690">
      <w:pPr>
        <w:snapToGrid w:val="0"/>
        <w:spacing w:line="300" w:lineRule="auto"/>
        <w:jc w:val="both"/>
        <w:rPr>
          <w:rFonts w:hint="eastAsia"/>
          <w:b/>
          <w:sz w:val="18"/>
          <w:szCs w:val="18"/>
        </w:rPr>
      </w:pPr>
      <w:bookmarkStart w:id="1" w:name="OLE_LINK3"/>
      <w:bookmarkStart w:id="2" w:name="OLE_LINK4"/>
      <w:bookmarkStart w:id="3" w:name="OLE_LINK2"/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  <w:lang w:eastAsia="zh-CN"/>
        </w:rPr>
        <w:t>：</w:t>
      </w:r>
      <w:r>
        <w:rPr>
          <w:rFonts w:hint="eastAsia"/>
          <w:sz w:val="18"/>
          <w:szCs w:val="18"/>
        </w:rPr>
        <w:t>前期相关研究成果中的成果名称、成果形式（如论文、专著、研究报告等）、成果数量要与《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浙江省社科规划课题设计论证（活页）</w:t>
      </w:r>
      <w:r>
        <w:rPr>
          <w:rFonts w:hint="eastAsia"/>
          <w:sz w:val="18"/>
          <w:szCs w:val="18"/>
        </w:rPr>
        <w:t>》相同，</w:t>
      </w:r>
      <w:r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/>
          <w:sz w:val="18"/>
          <w:szCs w:val="18"/>
        </w:rPr>
        <w:t>与本课题研究无关的成果不能填写；</w:t>
      </w:r>
      <w:bookmarkStart w:id="4" w:name="OLE_LINK5"/>
      <w:r>
        <w:rPr>
          <w:rFonts w:hint="eastAsia"/>
          <w:b/>
          <w:sz w:val="18"/>
          <w:szCs w:val="18"/>
        </w:rPr>
        <w:t>主持或参加的各类课题不能作为前期成果填写。</w:t>
      </w:r>
      <w:bookmarkEnd w:id="1"/>
      <w:bookmarkEnd w:id="2"/>
      <w:bookmarkEnd w:id="3"/>
      <w:bookmarkEnd w:id="4"/>
    </w:p>
    <w:p w14:paraId="37CD92CA"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br w:type="page"/>
      </w:r>
    </w:p>
    <w:p w14:paraId="734B4C59">
      <w:pPr>
        <w:ind w:left="420" w:hanging="562" w:hangingChars="2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/>
          <w:b/>
          <w:bCs/>
          <w:sz w:val="28"/>
          <w:szCs w:val="28"/>
        </w:rPr>
        <w:t>、申请者和承担单位承诺</w:t>
      </w:r>
    </w:p>
    <w:tbl>
      <w:tblPr>
        <w:tblStyle w:val="5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52BB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5660429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申请者承诺：</w:t>
            </w:r>
          </w:p>
          <w:p w14:paraId="290FE2A7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我已认真阅读本年度本类课题的申报通知，符合申报通知中的有关要求，没有不符合申报的情形，并对本人填写的各项内容的真实性负责，坚持正确的政治导向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保证没有知识产权的争议。我承诺遵守课题评审纪律，杜绝可能影响公正评审的不端行为，维护省社科规划课题公正性。</w:t>
            </w:r>
          </w:p>
          <w:p w14:paraId="7664A2EE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      </w:r>
          </w:p>
          <w:p w14:paraId="756FE401">
            <w:pPr>
              <w:snapToGrid w:val="0"/>
              <w:spacing w:line="48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4D56C819">
            <w:pPr>
              <w:snapToGrid w:val="0"/>
              <w:spacing w:line="480" w:lineRule="auto"/>
              <w:ind w:firstLine="4560" w:firstLineChars="19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申请者（签章）：</w:t>
            </w:r>
          </w:p>
          <w:p w14:paraId="1B3B8870">
            <w:pPr>
              <w:snapToGrid w:val="0"/>
              <w:spacing w:line="480" w:lineRule="auto"/>
              <w:ind w:firstLine="5280" w:firstLineChars="2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  <w:tr w14:paraId="4E93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8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64CC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承担单位承诺：</w:t>
            </w:r>
          </w:p>
          <w:p w14:paraId="7BA236D6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本单位对申请者填写的各项内容的真实性负责，保证申请书填写的内容属实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没有不符合申报的情形，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坚持正确的政治导向，</w:t>
            </w:r>
            <w:r>
              <w:rPr>
                <w:rFonts w:hint="eastAsia" w:ascii="宋体"/>
                <w:sz w:val="24"/>
                <w:szCs w:val="24"/>
              </w:rPr>
              <w:t>没有知识产权的争议。</w:t>
            </w:r>
          </w:p>
          <w:p w14:paraId="4C91D698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本单位承诺遵守课题评审纪律，杜绝可能影响公正评审的不端行为，维护省社科规划课题公正性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  <w:p w14:paraId="58FCE290">
            <w:pPr>
              <w:snapToGrid w:val="0"/>
              <w:spacing w:line="360" w:lineRule="auto"/>
              <w:ind w:left="-107" w:leftChars="-51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如获立项，承诺以本表为有约束力的协议，遵守浙江省社科工作办的有关规定，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宋体"/>
                <w:sz w:val="24"/>
                <w:szCs w:val="24"/>
              </w:rPr>
              <w:t>提供完成、修改申报成果所需的时间和条件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为本课题研究提供必要的支持，并做好课题研究的协调和管理工作，同意承担本项目的管理任务和信誉保证。</w:t>
            </w:r>
          </w:p>
          <w:p w14:paraId="5A9C8C9A">
            <w:pPr>
              <w:snapToGrid w:val="0"/>
              <w:spacing w:line="360" w:lineRule="auto"/>
              <w:ind w:left="-107" w:leftChars="-51"/>
              <w:rPr>
                <w:rFonts w:hint="eastAsia" w:ascii="宋体"/>
                <w:sz w:val="24"/>
                <w:szCs w:val="24"/>
              </w:rPr>
            </w:pPr>
          </w:p>
          <w:p w14:paraId="47BA35A6">
            <w:pPr>
              <w:snapToGrid w:val="0"/>
              <w:spacing w:line="480" w:lineRule="auto"/>
              <w:ind w:firstLine="3840" w:firstLineChars="1600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单位负责人签名（章）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362E873F">
            <w:pPr>
              <w:snapToGrid w:val="0"/>
              <w:spacing w:line="480" w:lineRule="auto"/>
              <w:ind w:firstLine="7440" w:firstLineChars="31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公章</w:t>
            </w:r>
          </w:p>
          <w:p w14:paraId="67CCB6ED">
            <w:pPr>
              <w:snapToGrid w:val="0"/>
              <w:spacing w:line="480" w:lineRule="auto"/>
              <w:ind w:firstLine="6960" w:firstLineChars="290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年  月  日</w:t>
            </w:r>
          </w:p>
        </w:tc>
      </w:tr>
    </w:tbl>
    <w:p w14:paraId="1C45C358">
      <w:pPr>
        <w:snapToGrid w:val="0"/>
        <w:spacing w:line="300" w:lineRule="auto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注：承担单位承诺处，请单位分管科研工作领导签名（章），并加盖课题负责人所在单位公章。</w:t>
      </w:r>
    </w:p>
    <w:p w14:paraId="4BDACB8E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br w:type="page"/>
      </w:r>
      <w:bookmarkStart w:id="5" w:name="_GoBack"/>
      <w:bookmarkEnd w:id="5"/>
    </w:p>
    <w:p w14:paraId="07807AD2">
      <w:pPr>
        <w:widowControl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浙江省社科规划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应用对策（部门合作）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课题设计论证（活页）</w:t>
      </w:r>
    </w:p>
    <w:p w14:paraId="50C9B64C">
      <w:pPr>
        <w:snapToGrid w:val="0"/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（本表不得出现申报者姓名、单位等有关信息）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7490"/>
      </w:tblGrid>
      <w:tr w14:paraId="52DE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70" w:type="dxa"/>
            <w:vAlign w:val="center"/>
          </w:tcPr>
          <w:p w14:paraId="1278637E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7490" w:type="dxa"/>
            <w:vAlign w:val="center"/>
          </w:tcPr>
          <w:p w14:paraId="34EA8588">
            <w:pPr>
              <w:snapToGrid w:val="0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E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0" w:type="dxa"/>
            <w:vAlign w:val="center"/>
          </w:tcPr>
          <w:p w14:paraId="24E3E115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7490" w:type="dxa"/>
            <w:vAlign w:val="center"/>
          </w:tcPr>
          <w:p w14:paraId="2B634200">
            <w:pPr>
              <w:snapToGrid w:val="0"/>
              <w:ind w:left="211"/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研究报告  </w:t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.“三报一刊”理论文章</w:t>
            </w:r>
          </w:p>
        </w:tc>
      </w:tr>
      <w:tr w14:paraId="5AA0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0" w:type="dxa"/>
            <w:vAlign w:val="center"/>
          </w:tcPr>
          <w:p w14:paraId="72AEC5F8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成果去向</w:t>
            </w:r>
          </w:p>
        </w:tc>
        <w:tc>
          <w:tcPr>
            <w:tcW w:w="7490" w:type="dxa"/>
            <w:vAlign w:val="center"/>
          </w:tcPr>
          <w:p w14:paraId="680D7470">
            <w:pPr>
              <w:snapToGrid w:val="0"/>
              <w:ind w:left="211"/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1.公开出版、发表   </w:t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2.送交相关部门</w:t>
            </w:r>
          </w:p>
        </w:tc>
      </w:tr>
      <w:tr w14:paraId="46B3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8" w:hRule="atLeast"/>
        </w:trPr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79B7">
            <w:pPr>
              <w:snapToGrid w:val="0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选题：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本课题国内外研究现状述评，选题的意义；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本课题研究的基本思路、主要内容、基本步骤；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预期价值：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研究基础：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本课题研究已有的相关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研究成果和</w:t>
            </w:r>
            <w:r>
              <w:rPr>
                <w:rFonts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前期准备工作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（负责人成果和参加者分开填写</w:t>
            </w: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限填10项）</w:t>
            </w: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5.参考文献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限填10项）。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本表填写字数限5000字以内。</w:t>
            </w:r>
          </w:p>
        </w:tc>
      </w:tr>
    </w:tbl>
    <w:p w14:paraId="1302BAB1">
      <w:pPr>
        <w:snapToGrid w:val="0"/>
        <w:spacing w:line="300" w:lineRule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注：活页中不能出现申请者</w:t>
      </w:r>
      <w:r>
        <w:rPr>
          <w:rFonts w:hint="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个人信息、发表刊物或出版社名称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。与本课题研究无关的成果不能填写；课题负责人和课题组成员的成果要分开填写；课题负责人的成果不列入参考文献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F7E008F-480B-42A5-9192-C39C403889C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C481D1B-F918-4408-8977-5CDFD6C4B8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481D8B-9577-4873-A97D-D6A71821DBB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mUxMDc2M2I1ZjgzZWJjZjhmNmQ0ZDIwMDFhODEifQ=="/>
  </w:docVars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  <w:rsid w:val="02160F0D"/>
    <w:rsid w:val="051B69C9"/>
    <w:rsid w:val="056A0AB5"/>
    <w:rsid w:val="07D94EB6"/>
    <w:rsid w:val="08606262"/>
    <w:rsid w:val="08AF2064"/>
    <w:rsid w:val="092F1DDC"/>
    <w:rsid w:val="095D153A"/>
    <w:rsid w:val="0B3A2110"/>
    <w:rsid w:val="0C230DF6"/>
    <w:rsid w:val="0CFB4B3C"/>
    <w:rsid w:val="10DB1C9F"/>
    <w:rsid w:val="11042C72"/>
    <w:rsid w:val="11FE35B2"/>
    <w:rsid w:val="12176D07"/>
    <w:rsid w:val="13482EF0"/>
    <w:rsid w:val="14D902A4"/>
    <w:rsid w:val="16227A29"/>
    <w:rsid w:val="18FD15A0"/>
    <w:rsid w:val="1AA82C77"/>
    <w:rsid w:val="1D0373E5"/>
    <w:rsid w:val="202154EF"/>
    <w:rsid w:val="22F56CE5"/>
    <w:rsid w:val="2377306D"/>
    <w:rsid w:val="242248F3"/>
    <w:rsid w:val="247F95C8"/>
    <w:rsid w:val="24F63813"/>
    <w:rsid w:val="278460F1"/>
    <w:rsid w:val="27D112AE"/>
    <w:rsid w:val="27DE3507"/>
    <w:rsid w:val="29374424"/>
    <w:rsid w:val="2A8160EC"/>
    <w:rsid w:val="2ADC6D2B"/>
    <w:rsid w:val="2BC30788"/>
    <w:rsid w:val="30E53F9E"/>
    <w:rsid w:val="319E0453"/>
    <w:rsid w:val="3431735D"/>
    <w:rsid w:val="349D2C44"/>
    <w:rsid w:val="35297DB5"/>
    <w:rsid w:val="3551636C"/>
    <w:rsid w:val="35A87AF3"/>
    <w:rsid w:val="36925608"/>
    <w:rsid w:val="370E1BD7"/>
    <w:rsid w:val="37187064"/>
    <w:rsid w:val="391A2B57"/>
    <w:rsid w:val="39527B87"/>
    <w:rsid w:val="3CC12488"/>
    <w:rsid w:val="3FEB005B"/>
    <w:rsid w:val="469D2F78"/>
    <w:rsid w:val="46FC7C9E"/>
    <w:rsid w:val="48446A9B"/>
    <w:rsid w:val="4ADC319E"/>
    <w:rsid w:val="4B916A16"/>
    <w:rsid w:val="4D7F33D7"/>
    <w:rsid w:val="4F082F58"/>
    <w:rsid w:val="506A5C79"/>
    <w:rsid w:val="54C464D0"/>
    <w:rsid w:val="54FF1732"/>
    <w:rsid w:val="59116579"/>
    <w:rsid w:val="59684D1F"/>
    <w:rsid w:val="5A3B5997"/>
    <w:rsid w:val="5A944ED4"/>
    <w:rsid w:val="5C567DFB"/>
    <w:rsid w:val="5C7B2FBB"/>
    <w:rsid w:val="602A0F80"/>
    <w:rsid w:val="60E62E61"/>
    <w:rsid w:val="62F90EB4"/>
    <w:rsid w:val="64194A1E"/>
    <w:rsid w:val="645F108E"/>
    <w:rsid w:val="660A2E72"/>
    <w:rsid w:val="680754B4"/>
    <w:rsid w:val="69931944"/>
    <w:rsid w:val="6A7759B9"/>
    <w:rsid w:val="6B7D4FED"/>
    <w:rsid w:val="6D9F9DBD"/>
    <w:rsid w:val="6E7066F8"/>
    <w:rsid w:val="75FC4F35"/>
    <w:rsid w:val="76C91A96"/>
    <w:rsid w:val="77BFCFD9"/>
    <w:rsid w:val="796572BA"/>
    <w:rsid w:val="7A2D6F79"/>
    <w:rsid w:val="7A8E7F0B"/>
    <w:rsid w:val="7A9279F6"/>
    <w:rsid w:val="7AD65B35"/>
    <w:rsid w:val="7CDE6F23"/>
    <w:rsid w:val="7E633B84"/>
    <w:rsid w:val="7E76E465"/>
    <w:rsid w:val="7F7C078B"/>
    <w:rsid w:val="7F9A05EB"/>
    <w:rsid w:val="7F9F2F86"/>
    <w:rsid w:val="FDEE3F20"/>
    <w:rsid w:val="FFFE2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1548</Words>
  <Characters>1593</Characters>
  <Lines>13</Lines>
  <Paragraphs>3</Paragraphs>
  <TotalTime>1</TotalTime>
  <ScaleCrop>false</ScaleCrop>
  <LinksUpToDate>false</LinksUpToDate>
  <CharactersWithSpaces>1820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2022-02-12T10:21:00Z</dcterms:created>
  <dc:creator>admin</dc:creator>
  <cp:lastModifiedBy>何智</cp:lastModifiedBy>
  <cp:lastPrinted>2022-02-13T09:27:00Z</cp:lastPrinted>
  <dcterms:modified xsi:type="dcterms:W3CDTF">2026-03-25T02:19:40Z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A8EDA5C73A02A234FF53B76947684C7A_43</vt:lpwstr>
  </property>
  <property fmtid="{D5CDD505-2E9C-101B-9397-08002B2CF9AE}" pid="4" name="KSOTemplateDocerSaveRecord">
    <vt:lpwstr>eyJoZGlkIjoiMWRmNjc0NzQ5YzQ4MDY2ODJkNjkwNjE1Mjg4YjQyNjQiLCJ1c2VySWQiOiIyNTU2MTk2MjAifQ==</vt:lpwstr>
  </property>
</Properties>
</file>